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8363F2" w:rsidRDefault="00A82D08" w:rsidP="00101614">
            <w:pPr>
              <w:rPr>
                <w:rFonts w:ascii="Arial" w:hAnsi="Arial" w:cs="Arial"/>
                <w:sz w:val="18"/>
                <w:szCs w:val="23"/>
              </w:rPr>
            </w:pPr>
            <w:r w:rsidRPr="008363F2">
              <w:rPr>
                <w:rFonts w:ascii="Arial" w:hAnsi="Arial" w:cs="Arial"/>
                <w:sz w:val="18"/>
                <w:szCs w:val="23"/>
              </w:rPr>
              <w:t>eJournal  Administrasi Negara,</w:t>
            </w:r>
            <w:r w:rsidR="00B570F2">
              <w:rPr>
                <w:rFonts w:ascii="Arial" w:hAnsi="Arial" w:cs="Arial"/>
                <w:sz w:val="18"/>
                <w:szCs w:val="23"/>
              </w:rPr>
              <w:t xml:space="preserve"> 2015 ,</w:t>
            </w:r>
            <w:r w:rsidR="00EA58DC">
              <w:rPr>
                <w:rFonts w:ascii="Arial" w:hAnsi="Arial" w:cs="Arial"/>
                <w:sz w:val="18"/>
                <w:szCs w:val="23"/>
              </w:rPr>
              <w:t xml:space="preserve"> </w:t>
            </w:r>
            <w:r w:rsidR="00102201">
              <w:rPr>
                <w:rFonts w:ascii="Arial" w:hAnsi="Arial" w:cs="Arial"/>
                <w:sz w:val="18"/>
                <w:szCs w:val="23"/>
              </w:rPr>
              <w:t>3</w:t>
            </w:r>
            <w:r w:rsidR="004012C0">
              <w:rPr>
                <w:rFonts w:ascii="Arial" w:hAnsi="Arial" w:cs="Arial"/>
                <w:sz w:val="18"/>
                <w:szCs w:val="23"/>
              </w:rPr>
              <w:t xml:space="preserve"> </w:t>
            </w:r>
            <w:r w:rsidR="00101614">
              <w:rPr>
                <w:rFonts w:ascii="Arial" w:hAnsi="Arial" w:cs="Arial"/>
                <w:sz w:val="18"/>
                <w:szCs w:val="23"/>
              </w:rPr>
              <w:t xml:space="preserve"> (</w:t>
            </w:r>
            <w:r w:rsidR="00102201">
              <w:rPr>
                <w:rFonts w:ascii="Arial" w:hAnsi="Arial" w:cs="Arial"/>
                <w:sz w:val="18"/>
                <w:szCs w:val="23"/>
              </w:rPr>
              <w:t>5</w:t>
            </w:r>
            <w:r w:rsidR="00B570F2">
              <w:rPr>
                <w:rFonts w:ascii="Arial" w:hAnsi="Arial" w:cs="Arial"/>
                <w:sz w:val="18"/>
                <w:szCs w:val="23"/>
              </w:rPr>
              <w:t xml:space="preserve">) : </w:t>
            </w:r>
            <w:r w:rsidR="00102201">
              <w:rPr>
                <w:rFonts w:ascii="Arial" w:hAnsi="Arial" w:cs="Arial"/>
                <w:sz w:val="18"/>
                <w:szCs w:val="23"/>
              </w:rPr>
              <w:t>1541-1552</w:t>
            </w:r>
          </w:p>
          <w:p w:rsidR="00A82D08" w:rsidRPr="008363F2" w:rsidRDefault="00A82D08" w:rsidP="007C748E">
            <w:pPr>
              <w:rPr>
                <w:rFonts w:ascii="Arial" w:hAnsi="Arial" w:cs="Arial"/>
                <w:sz w:val="18"/>
                <w:szCs w:val="23"/>
              </w:rPr>
            </w:pPr>
            <w:r w:rsidRPr="008363F2">
              <w:rPr>
                <w:rFonts w:ascii="Arial" w:hAnsi="Arial" w:cs="Arial"/>
                <w:sz w:val="18"/>
                <w:szCs w:val="23"/>
              </w:rPr>
              <w:t>ISSN 0000-0000, ejournal.an.fisip-unmul.</w:t>
            </w:r>
            <w:r w:rsidR="007C748E">
              <w:rPr>
                <w:rFonts w:ascii="Arial" w:hAnsi="Arial" w:cs="Arial"/>
                <w:sz w:val="18"/>
                <w:szCs w:val="23"/>
              </w:rPr>
              <w:t>ac.id</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Default="00FC6AAB" w:rsidP="00101614">
      <w:pPr>
        <w:pStyle w:val="FootnoteText"/>
        <w:jc w:val="both"/>
        <w:rPr>
          <w:sz w:val="23"/>
          <w:szCs w:val="23"/>
          <w:lang w:val="en-US"/>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3238BB" w:rsidRPr="003238BB" w:rsidRDefault="003238BB" w:rsidP="00101614">
      <w:pPr>
        <w:pStyle w:val="FootnoteText"/>
        <w:jc w:val="both"/>
        <w:rPr>
          <w:sz w:val="23"/>
          <w:szCs w:val="23"/>
          <w:lang w:val="en-US"/>
        </w:rPr>
      </w:pPr>
    </w:p>
    <w:p w:rsidR="00EA58DC" w:rsidRPr="00EA58DC" w:rsidRDefault="00EA58DC" w:rsidP="00EA58DC">
      <w:pPr>
        <w:jc w:val="center"/>
        <w:rPr>
          <w:rFonts w:eastAsia="Calibri"/>
          <w:b/>
          <w:bCs/>
          <w:sz w:val="26"/>
          <w:szCs w:val="28"/>
        </w:rPr>
      </w:pPr>
      <w:r w:rsidRPr="00EA58DC">
        <w:rPr>
          <w:rFonts w:eastAsia="Calibri"/>
          <w:b/>
          <w:bCs/>
          <w:sz w:val="26"/>
          <w:szCs w:val="28"/>
        </w:rPr>
        <w:t>IMPLEMENTASI PERATURAN DAERAH NOMOR 7 TAHUN 2013 TENTANG PEMILIHAN KEPALA DESA DI DESA LOA ULUNG KECAMATAN TENGGARONG SEBERANG KABUPATEN KUTAI KARTANEGARA</w:t>
      </w:r>
    </w:p>
    <w:p w:rsidR="00CA2E28" w:rsidRDefault="00CA2E28" w:rsidP="00101614">
      <w:pPr>
        <w:rPr>
          <w:b/>
          <w:sz w:val="23"/>
          <w:szCs w:val="23"/>
        </w:rPr>
      </w:pPr>
    </w:p>
    <w:p w:rsidR="003238BB" w:rsidRPr="008363F2" w:rsidRDefault="003238BB" w:rsidP="00101614">
      <w:pPr>
        <w:rPr>
          <w:b/>
          <w:sz w:val="23"/>
          <w:szCs w:val="23"/>
        </w:rPr>
      </w:pPr>
    </w:p>
    <w:p w:rsidR="00353FD2" w:rsidRPr="008363F2" w:rsidRDefault="00EA58DC" w:rsidP="00101614">
      <w:pPr>
        <w:jc w:val="center"/>
        <w:rPr>
          <w:b/>
          <w:sz w:val="23"/>
          <w:szCs w:val="23"/>
          <w:vertAlign w:val="superscript"/>
        </w:rPr>
      </w:pPr>
      <w:r>
        <w:rPr>
          <w:b/>
          <w:sz w:val="23"/>
          <w:szCs w:val="23"/>
        </w:rPr>
        <w:t>Maya Anggraini</w:t>
      </w:r>
      <w:r w:rsidR="00B570F2" w:rsidRPr="008363F2">
        <w:rPr>
          <w:rStyle w:val="FootnoteReference"/>
          <w:b/>
          <w:sz w:val="23"/>
          <w:szCs w:val="23"/>
        </w:rPr>
        <w:t xml:space="preserve"> </w:t>
      </w:r>
      <w:r w:rsidR="004A4DA5" w:rsidRPr="008363F2">
        <w:rPr>
          <w:rStyle w:val="FootnoteReference"/>
          <w:b/>
          <w:sz w:val="23"/>
          <w:szCs w:val="23"/>
        </w:rPr>
        <w:footnoteReference w:id="2"/>
      </w:r>
    </w:p>
    <w:p w:rsidR="005C40EB" w:rsidRPr="008363F2" w:rsidRDefault="005C40EB" w:rsidP="00101614">
      <w:pPr>
        <w:jc w:val="center"/>
        <w:rPr>
          <w:b/>
          <w:sz w:val="23"/>
          <w:szCs w:val="23"/>
        </w:rPr>
      </w:pPr>
    </w:p>
    <w:p w:rsidR="00B570F2" w:rsidRPr="008363F2" w:rsidRDefault="00353FD2" w:rsidP="00101614">
      <w:pPr>
        <w:jc w:val="center"/>
        <w:rPr>
          <w:b/>
          <w:i/>
          <w:sz w:val="23"/>
          <w:szCs w:val="23"/>
        </w:rPr>
      </w:pPr>
      <w:r w:rsidRPr="008363F2">
        <w:rPr>
          <w:b/>
          <w:i/>
          <w:sz w:val="23"/>
          <w:szCs w:val="23"/>
        </w:rPr>
        <w:t>Abstrak</w:t>
      </w:r>
    </w:p>
    <w:p w:rsidR="00EA58DC" w:rsidRPr="00EA58DC" w:rsidRDefault="00EA58DC" w:rsidP="00EA58DC">
      <w:pPr>
        <w:tabs>
          <w:tab w:val="left" w:pos="540"/>
        </w:tabs>
        <w:jc w:val="both"/>
        <w:rPr>
          <w:i/>
          <w:sz w:val="23"/>
          <w:szCs w:val="23"/>
        </w:rPr>
      </w:pPr>
      <w:r w:rsidRPr="00EA58DC">
        <w:rPr>
          <w:i/>
          <w:sz w:val="23"/>
          <w:szCs w:val="23"/>
        </w:rPr>
        <w:tab/>
        <w:t xml:space="preserve">Maya Anggraini, menulis skripsi dengan judul " Impementasi Peraturan Daerah Nomor 7 Tahun 2013 Tentang Pemilihan Kepala Desa Di Desa Loa Ulung Kecamatan Tenggarong Seberang Kabupaten Kutai Kartanegara". Dibawah bimbingan Dr. Djumadi, M.Si sebagai pembimbing I dan Drs. Burhanudin, M.Si sebagai pembimbing II. </w:t>
      </w:r>
    </w:p>
    <w:p w:rsidR="00EA58DC" w:rsidRPr="00EA58DC" w:rsidRDefault="00EA58DC" w:rsidP="00EA58DC">
      <w:pPr>
        <w:tabs>
          <w:tab w:val="left" w:pos="540"/>
        </w:tabs>
        <w:jc w:val="both"/>
        <w:rPr>
          <w:i/>
          <w:sz w:val="23"/>
          <w:szCs w:val="23"/>
        </w:rPr>
      </w:pPr>
      <w:r w:rsidRPr="00EA58DC">
        <w:rPr>
          <w:i/>
          <w:sz w:val="23"/>
          <w:szCs w:val="23"/>
        </w:rPr>
        <w:tab/>
        <w:t>Tujuan penelitian ini untuk mengetahui dan menganalisis Impementasi Peraturan Daerah Nomor 7 Tahun 2013 tentang Pemilihan Kepala Desa di Desa Loa Ulung Kecamatan Tenggarong Seberang serta untuk mengetahui faktor apa saja yang menghambat Impementasi Peraturan Daerah Nomor 7 Tahun 2013 tentang Pemilihan Kepala Desa di Desa Loa Ulung Kecamatan Tenggarong Seberang.</w:t>
      </w:r>
    </w:p>
    <w:p w:rsidR="00EA58DC" w:rsidRPr="00EA58DC" w:rsidRDefault="00EA58DC" w:rsidP="00EA58DC">
      <w:pPr>
        <w:tabs>
          <w:tab w:val="left" w:pos="540"/>
        </w:tabs>
        <w:jc w:val="both"/>
        <w:rPr>
          <w:i/>
          <w:sz w:val="23"/>
          <w:szCs w:val="23"/>
        </w:rPr>
      </w:pPr>
      <w:r w:rsidRPr="00EA58DC">
        <w:rPr>
          <w:i/>
          <w:sz w:val="23"/>
          <w:szCs w:val="23"/>
        </w:rPr>
        <w:tab/>
        <w:t>Metode penelitian yang digunakan adalah kualitatif bersifat deskriptif dengan fokus penelitian Implementasi Peraturan Daerah Nomor 7 Tahun 2013 tentang Pemilihan Kepala Desa dan  Faktor yang menghambat Implementasi Peraturan Daerah Nomor 7 Tahun 2013 tentang pemilihan Kepala Desa di Desa Loa Ulung Kecamatan Tenggarong Seberang Kabupaten Kutai Kartanegara. Sumber data menggunakan teknik Purposive Sampling.</w:t>
      </w:r>
    </w:p>
    <w:p w:rsidR="00EA58DC" w:rsidRPr="00EA58DC" w:rsidRDefault="00EA58DC" w:rsidP="00EA58DC">
      <w:pPr>
        <w:tabs>
          <w:tab w:val="left" w:pos="567"/>
        </w:tabs>
        <w:jc w:val="both"/>
        <w:rPr>
          <w:i/>
          <w:sz w:val="23"/>
          <w:szCs w:val="23"/>
        </w:rPr>
      </w:pPr>
      <w:r w:rsidRPr="00EA58DC">
        <w:rPr>
          <w:i/>
          <w:sz w:val="23"/>
          <w:szCs w:val="23"/>
        </w:rPr>
        <w:tab/>
        <w:t>Berdasarkan hasil penelitian tentang Implementasi Peraturan Daerah Nomor 7 Tahun 2013 tentang Pemilihan Kepala Desa di Desa Loa Ulung Kecamatan Tenggarong Seberang Kabupaten Kutai Kartanegara sudah dilaksanakan dengan baik mulai dari tahap penjaringan dan penyaringan bakal calon kepala desa sesuai persyaratan yang telah ditentukan sampai dengan melaporkan dan menyampaikan hasil pelaksanaan Pilkades kepada BPD. Namun, masih ada yang menjadi faktor penghambat di dalam tahap pemilihan kepala desa meliputi peraturan yang masih dilanggar pada saat kampanye, terlambatnya pencairan dana dari APBD Kutai Kartanegara, hambatan pada pendataan daftar pemilih, dan penundaan pelaksanaan pemungutan suara yang bermasalah.</w:t>
      </w:r>
    </w:p>
    <w:p w:rsidR="00EA58DC" w:rsidRPr="00EA58DC" w:rsidRDefault="00EA58DC" w:rsidP="00EA58DC">
      <w:pPr>
        <w:tabs>
          <w:tab w:val="left" w:pos="540"/>
        </w:tabs>
        <w:jc w:val="both"/>
        <w:rPr>
          <w:sz w:val="23"/>
          <w:szCs w:val="23"/>
        </w:rPr>
      </w:pPr>
    </w:p>
    <w:p w:rsidR="00EA58DC" w:rsidRDefault="00EA58DC" w:rsidP="00EA58DC">
      <w:pPr>
        <w:jc w:val="both"/>
        <w:rPr>
          <w:sz w:val="23"/>
          <w:szCs w:val="23"/>
        </w:rPr>
      </w:pPr>
      <w:r w:rsidRPr="00EA58DC">
        <w:rPr>
          <w:b/>
          <w:sz w:val="23"/>
          <w:szCs w:val="23"/>
        </w:rPr>
        <w:t>Kata Kunci</w:t>
      </w:r>
      <w:r w:rsidRPr="00EA58DC">
        <w:rPr>
          <w:sz w:val="23"/>
          <w:szCs w:val="23"/>
        </w:rPr>
        <w:t xml:space="preserve">:  </w:t>
      </w:r>
      <w:r w:rsidRPr="00102201">
        <w:rPr>
          <w:i/>
          <w:sz w:val="23"/>
          <w:szCs w:val="23"/>
        </w:rPr>
        <w:t>Implementasi</w:t>
      </w:r>
      <w:r w:rsidR="003238BB" w:rsidRPr="00102201">
        <w:rPr>
          <w:i/>
          <w:sz w:val="23"/>
          <w:szCs w:val="23"/>
        </w:rPr>
        <w:t>,</w:t>
      </w:r>
      <w:r w:rsidRPr="00102201">
        <w:rPr>
          <w:i/>
          <w:sz w:val="23"/>
          <w:szCs w:val="23"/>
        </w:rPr>
        <w:t xml:space="preserve"> Pemilihan</w:t>
      </w:r>
      <w:r w:rsidR="003238BB" w:rsidRPr="00102201">
        <w:rPr>
          <w:i/>
          <w:sz w:val="23"/>
          <w:szCs w:val="23"/>
        </w:rPr>
        <w:t>,</w:t>
      </w:r>
      <w:r w:rsidRPr="00102201">
        <w:rPr>
          <w:i/>
          <w:sz w:val="23"/>
          <w:szCs w:val="23"/>
        </w:rPr>
        <w:t xml:space="preserve"> Kepala Desa</w:t>
      </w:r>
    </w:p>
    <w:p w:rsidR="00EA58DC" w:rsidRDefault="00EA58DC" w:rsidP="00EA58DC">
      <w:pPr>
        <w:jc w:val="both"/>
        <w:rPr>
          <w:sz w:val="23"/>
          <w:szCs w:val="23"/>
        </w:rPr>
      </w:pPr>
    </w:p>
    <w:p w:rsidR="00101614" w:rsidRPr="00610440" w:rsidRDefault="00101614" w:rsidP="00610440">
      <w:pPr>
        <w:shd w:val="clear" w:color="auto" w:fill="FFFFFF" w:themeFill="background1"/>
        <w:jc w:val="both"/>
        <w:rPr>
          <w:b/>
          <w:color w:val="000000" w:themeColor="text1"/>
          <w:sz w:val="23"/>
          <w:szCs w:val="23"/>
        </w:rPr>
      </w:pPr>
      <w:r w:rsidRPr="00610440">
        <w:rPr>
          <w:b/>
          <w:color w:val="000000" w:themeColor="text1"/>
          <w:sz w:val="23"/>
          <w:szCs w:val="23"/>
        </w:rPr>
        <w:t>Pendahuluan</w:t>
      </w:r>
    </w:p>
    <w:p w:rsidR="00904FFC" w:rsidRPr="00610440" w:rsidRDefault="00904FFC" w:rsidP="00610440">
      <w:pPr>
        <w:ind w:firstLine="567"/>
        <w:jc w:val="both"/>
        <w:rPr>
          <w:sz w:val="23"/>
          <w:szCs w:val="23"/>
          <w:lang w:val="id-ID"/>
        </w:rPr>
      </w:pPr>
      <w:r w:rsidRPr="00610440">
        <w:rPr>
          <w:sz w:val="23"/>
          <w:szCs w:val="23"/>
          <w:lang w:val="id-ID"/>
        </w:rPr>
        <w:t>Desa adalah satuan pemerintahan terendah dibawah pemerintahan kabupaten/kota. Desa adalah satuan pemerintahan yang diberi hak otonomi adat sehingga merupakan badan hukum. Seperti yang kita ketahui desa adalah wilayah dengan batas-batas tertentu sebagai kesatuan masyarakat hukum (adat) yang berhak mengatur dan mengurus urusan masyarakat setempat berdasarkan asal usulnya.</w:t>
      </w:r>
    </w:p>
    <w:p w:rsidR="00904FFC" w:rsidRPr="00610440" w:rsidRDefault="00904FFC" w:rsidP="00610440">
      <w:pPr>
        <w:ind w:firstLine="567"/>
        <w:jc w:val="both"/>
        <w:rPr>
          <w:sz w:val="23"/>
          <w:szCs w:val="23"/>
          <w:lang w:val="id-ID"/>
        </w:rPr>
      </w:pPr>
      <w:r w:rsidRPr="00610440">
        <w:rPr>
          <w:sz w:val="23"/>
          <w:szCs w:val="23"/>
          <w:lang w:val="id-ID"/>
        </w:rPr>
        <w:t xml:space="preserve">Kedudukan desa sangat penting baik sebagai alat untuk mencapai tujuan pembagunan nasional ataupun sebagai lembaga-lembaga yang memperkuat struktur pemerintahan negara Indonesia. Sebagai alat untuk mencapai tujuan pembagunan nasional, desa merupakan agen pemerintahan terdepan yang dapat menjangkau kelompok sasaran rill yang hendak disejahterakan. </w:t>
      </w:r>
    </w:p>
    <w:p w:rsidR="00904FFC" w:rsidRPr="00610440" w:rsidRDefault="00904FFC" w:rsidP="00610440">
      <w:pPr>
        <w:ind w:firstLine="567"/>
        <w:jc w:val="both"/>
        <w:rPr>
          <w:sz w:val="23"/>
          <w:szCs w:val="23"/>
          <w:lang w:val="id-ID"/>
        </w:rPr>
      </w:pPr>
      <w:r w:rsidRPr="00610440">
        <w:rPr>
          <w:sz w:val="23"/>
          <w:szCs w:val="23"/>
          <w:lang w:val="id-ID"/>
        </w:rPr>
        <w:t xml:space="preserve">Sedangkan sebagai lembaga pemerintahan, desa merupakan lembaga pemerintahan, desa merupakan lembaga yang dapat memperkuat lembaga pemerintahan nasional karena sebagai kesatuan masyarakat hukum adat desa telah terbukti memiliki daya tahan luar biasa sepanjang keberadaannya. Sebagai kesatuan masyarakat hukum adat, desa telah memiliki struktur kelembagaan yang mapan yang dihormati dan dilestarikan oleh masyarakat desa yang bersangkutan. </w:t>
      </w:r>
    </w:p>
    <w:p w:rsidR="00904FFC" w:rsidRPr="00610440" w:rsidRDefault="00904FFC" w:rsidP="00610440">
      <w:pPr>
        <w:tabs>
          <w:tab w:val="left" w:pos="567"/>
        </w:tabs>
        <w:jc w:val="both"/>
        <w:rPr>
          <w:sz w:val="23"/>
          <w:szCs w:val="23"/>
          <w:lang w:val="id-ID"/>
        </w:rPr>
      </w:pPr>
      <w:r w:rsidRPr="00610440">
        <w:rPr>
          <w:sz w:val="23"/>
          <w:szCs w:val="23"/>
        </w:rPr>
        <w:tab/>
      </w:r>
      <w:r w:rsidRPr="00610440">
        <w:rPr>
          <w:sz w:val="23"/>
          <w:szCs w:val="23"/>
          <w:lang w:val="id-ID"/>
        </w:rPr>
        <w:t>Dalam Peraturan Daerah Nomor 7 Tahun 2013 tentang Pemilihan Kepala Desa menjelaskan tentang tata cara pencalonan, pemilihan, pelantikan, pemberhentian kepala desa dan perangkat desa. Sehingga semua tentang pemerintahan desa sudah dijelaskan didalam Undang-undang tersebut. Kepala Desa disini yang dimaksud adalah yang mampu membangun desanya menjadi lebih baik lagi.</w:t>
      </w:r>
    </w:p>
    <w:p w:rsidR="00101614" w:rsidRPr="00610440" w:rsidRDefault="00101614" w:rsidP="00610440">
      <w:pPr>
        <w:rPr>
          <w:sz w:val="23"/>
          <w:szCs w:val="23"/>
        </w:rPr>
      </w:pPr>
    </w:p>
    <w:p w:rsidR="00101614" w:rsidRPr="00610440" w:rsidRDefault="00101614" w:rsidP="00610440">
      <w:pPr>
        <w:shd w:val="clear" w:color="auto" w:fill="FFFFFF" w:themeFill="background1"/>
        <w:tabs>
          <w:tab w:val="left" w:pos="567"/>
        </w:tabs>
        <w:jc w:val="both"/>
        <w:rPr>
          <w:b/>
          <w:i/>
          <w:color w:val="000000" w:themeColor="text1"/>
          <w:sz w:val="23"/>
          <w:szCs w:val="23"/>
        </w:rPr>
      </w:pPr>
      <w:r w:rsidRPr="00610440">
        <w:rPr>
          <w:b/>
          <w:i/>
          <w:color w:val="000000" w:themeColor="text1"/>
          <w:sz w:val="23"/>
          <w:szCs w:val="23"/>
        </w:rPr>
        <w:t>Rumusan Masalah</w:t>
      </w:r>
    </w:p>
    <w:p w:rsidR="00101614" w:rsidRPr="00610440" w:rsidRDefault="00101614" w:rsidP="00610440">
      <w:pPr>
        <w:shd w:val="clear" w:color="auto" w:fill="FFFFFF" w:themeFill="background1"/>
        <w:ind w:left="426" w:hanging="426"/>
        <w:jc w:val="both"/>
        <w:rPr>
          <w:color w:val="000000" w:themeColor="text1"/>
          <w:sz w:val="23"/>
          <w:szCs w:val="23"/>
        </w:rPr>
      </w:pPr>
      <w:r w:rsidRPr="00610440">
        <w:rPr>
          <w:color w:val="000000" w:themeColor="text1"/>
          <w:sz w:val="23"/>
          <w:szCs w:val="23"/>
        </w:rPr>
        <w:t>Adapun perumusan masalah dari penelitian ini adalah :</w:t>
      </w:r>
    </w:p>
    <w:p w:rsidR="00B50AE0" w:rsidRPr="00610440" w:rsidRDefault="00B50AE0" w:rsidP="00610440">
      <w:pPr>
        <w:tabs>
          <w:tab w:val="left" w:pos="567"/>
        </w:tabs>
        <w:jc w:val="both"/>
        <w:rPr>
          <w:b/>
          <w:sz w:val="23"/>
          <w:szCs w:val="23"/>
          <w:lang w:val="id-ID"/>
        </w:rPr>
      </w:pPr>
      <w:r w:rsidRPr="00610440">
        <w:rPr>
          <w:sz w:val="23"/>
          <w:szCs w:val="23"/>
        </w:rPr>
        <w:tab/>
      </w:r>
      <w:r w:rsidRPr="00610440">
        <w:rPr>
          <w:rFonts w:eastAsia="Calibri"/>
          <w:sz w:val="23"/>
          <w:szCs w:val="23"/>
        </w:rPr>
        <w:t>Masalah adalah kesenjangan antara “</w:t>
      </w:r>
      <w:r w:rsidRPr="00610440">
        <w:rPr>
          <w:rFonts w:eastAsia="Calibri"/>
          <w:i/>
          <w:sz w:val="23"/>
          <w:szCs w:val="23"/>
        </w:rPr>
        <w:t>das sein</w:t>
      </w:r>
      <w:r w:rsidRPr="00610440">
        <w:rPr>
          <w:rFonts w:eastAsia="Calibri"/>
          <w:sz w:val="23"/>
          <w:szCs w:val="23"/>
        </w:rPr>
        <w:t>” dengan “</w:t>
      </w:r>
      <w:r w:rsidRPr="00610440">
        <w:rPr>
          <w:rFonts w:eastAsia="Calibri"/>
          <w:i/>
          <w:sz w:val="23"/>
          <w:szCs w:val="23"/>
        </w:rPr>
        <w:t>das sollen</w:t>
      </w:r>
      <w:r w:rsidRPr="00610440">
        <w:rPr>
          <w:rFonts w:eastAsia="Calibri"/>
          <w:sz w:val="23"/>
          <w:szCs w:val="23"/>
        </w:rPr>
        <w:t xml:space="preserve">”  atau adanya perbedaan antara harapan dengan kenyataan. Dengan demikian, masalah </w:t>
      </w:r>
      <w:r w:rsidRPr="00610440">
        <w:rPr>
          <w:rFonts w:eastAsia="Calibri"/>
          <w:sz w:val="23"/>
          <w:szCs w:val="23"/>
          <w:lang w:val="id-ID"/>
        </w:rPr>
        <w:t xml:space="preserve">pada </w:t>
      </w:r>
      <w:r w:rsidRPr="00610440">
        <w:rPr>
          <w:rFonts w:eastAsia="Calibri"/>
          <w:sz w:val="23"/>
          <w:szCs w:val="23"/>
        </w:rPr>
        <w:t>penelitian akan muncul ketika seseorang merasakan adanya suatu keraguan, ketidakpastian, kebingungan, dan konflik sebagai akibat adanya kesenjangan antara “</w:t>
      </w:r>
      <w:r w:rsidRPr="00610440">
        <w:rPr>
          <w:rFonts w:eastAsia="Calibri"/>
          <w:i/>
          <w:sz w:val="23"/>
          <w:szCs w:val="23"/>
        </w:rPr>
        <w:t>das sein</w:t>
      </w:r>
      <w:r w:rsidRPr="00610440">
        <w:rPr>
          <w:rFonts w:eastAsia="Calibri"/>
          <w:sz w:val="23"/>
          <w:szCs w:val="23"/>
        </w:rPr>
        <w:t>”  dengan “</w:t>
      </w:r>
      <w:r w:rsidRPr="00610440">
        <w:rPr>
          <w:rFonts w:eastAsia="Calibri"/>
          <w:i/>
          <w:sz w:val="23"/>
          <w:szCs w:val="23"/>
        </w:rPr>
        <w:t>das sollen</w:t>
      </w:r>
      <w:r w:rsidRPr="00610440">
        <w:rPr>
          <w:rFonts w:eastAsia="Calibri"/>
          <w:sz w:val="23"/>
          <w:szCs w:val="23"/>
        </w:rPr>
        <w:t>”  tersebut</w:t>
      </w:r>
      <w:r w:rsidRPr="00610440">
        <w:rPr>
          <w:sz w:val="23"/>
          <w:szCs w:val="23"/>
          <w:lang w:val="id-ID"/>
        </w:rPr>
        <w:t>.</w:t>
      </w:r>
    </w:p>
    <w:p w:rsidR="00B50AE0" w:rsidRPr="00610440" w:rsidRDefault="00B50AE0" w:rsidP="00610440">
      <w:pPr>
        <w:pStyle w:val="ListParagraph"/>
        <w:tabs>
          <w:tab w:val="left" w:pos="567"/>
        </w:tabs>
        <w:spacing w:after="0" w:line="240" w:lineRule="auto"/>
        <w:ind w:left="0"/>
        <w:jc w:val="both"/>
        <w:rPr>
          <w:rFonts w:ascii="Times New Roman" w:hAnsi="Times New Roman"/>
          <w:sz w:val="23"/>
          <w:szCs w:val="23"/>
        </w:rPr>
      </w:pPr>
      <w:r w:rsidRPr="00610440">
        <w:rPr>
          <w:rFonts w:ascii="Times New Roman" w:hAnsi="Times New Roman"/>
          <w:sz w:val="23"/>
          <w:szCs w:val="23"/>
        </w:rPr>
        <w:tab/>
        <w:t>Dari uraian latar belakang sebagaiamana tersebut di atas, maka perumusan masalah dapat di kemukakan sebagai berikut :</w:t>
      </w:r>
    </w:p>
    <w:p w:rsidR="00B50AE0" w:rsidRPr="00610440" w:rsidRDefault="00B50AE0" w:rsidP="009567B1">
      <w:pPr>
        <w:pStyle w:val="ListParagraph"/>
        <w:numPr>
          <w:ilvl w:val="0"/>
          <w:numId w:val="1"/>
        </w:numPr>
        <w:tabs>
          <w:tab w:val="left" w:pos="567"/>
        </w:tabs>
        <w:spacing w:after="0" w:line="240" w:lineRule="auto"/>
        <w:ind w:left="567" w:hanging="567"/>
        <w:jc w:val="both"/>
        <w:rPr>
          <w:rFonts w:ascii="Times New Roman" w:hAnsi="Times New Roman"/>
          <w:sz w:val="23"/>
          <w:szCs w:val="23"/>
        </w:rPr>
      </w:pPr>
      <w:r w:rsidRPr="00610440">
        <w:rPr>
          <w:rFonts w:ascii="Times New Roman" w:hAnsi="Times New Roman"/>
          <w:sz w:val="23"/>
          <w:szCs w:val="23"/>
        </w:rPr>
        <w:t>Bagaimana Implementasi Peraturan Daerah Nomor 7 Tahun 2013 tentang Pemilihan Kepala Desa di Desa Loa Ulung Kecamatan Tenggarong Seberang Kabupaten Kutai Kartanegara ?</w:t>
      </w:r>
    </w:p>
    <w:p w:rsidR="004012C0" w:rsidRPr="00610440" w:rsidRDefault="00B50AE0" w:rsidP="009567B1">
      <w:pPr>
        <w:pStyle w:val="ListParagraph"/>
        <w:numPr>
          <w:ilvl w:val="0"/>
          <w:numId w:val="1"/>
        </w:numPr>
        <w:tabs>
          <w:tab w:val="left" w:pos="567"/>
        </w:tabs>
        <w:spacing w:after="0" w:line="240" w:lineRule="auto"/>
        <w:ind w:left="567" w:hanging="567"/>
        <w:jc w:val="both"/>
        <w:rPr>
          <w:rFonts w:ascii="Times New Roman" w:hAnsi="Times New Roman"/>
          <w:sz w:val="23"/>
          <w:szCs w:val="23"/>
        </w:rPr>
      </w:pPr>
      <w:r w:rsidRPr="00610440">
        <w:rPr>
          <w:rFonts w:ascii="Times New Roman" w:hAnsi="Times New Roman"/>
          <w:sz w:val="23"/>
          <w:szCs w:val="23"/>
        </w:rPr>
        <w:t>Apa saja faktor penghambat Implementasi Peraturan Daerah Nomor 7 Tahun 2013 tentang Pemilihan Kepala Desa di Desa Loa Ulung Kecamatan Tenggarong Seberang Kabupaten Kutai Kartanegara ?</w:t>
      </w:r>
      <w:r w:rsidR="00610440">
        <w:rPr>
          <w:rFonts w:ascii="Times New Roman" w:hAnsi="Times New Roman"/>
          <w:sz w:val="23"/>
          <w:szCs w:val="23"/>
          <w:lang w:val="en-US"/>
        </w:rPr>
        <w:t>\</w:t>
      </w:r>
    </w:p>
    <w:p w:rsidR="00610440" w:rsidRPr="00610440" w:rsidRDefault="00610440" w:rsidP="00610440">
      <w:pPr>
        <w:pStyle w:val="ListParagraph"/>
        <w:tabs>
          <w:tab w:val="left" w:pos="567"/>
        </w:tabs>
        <w:spacing w:after="0" w:line="240" w:lineRule="auto"/>
        <w:ind w:left="567"/>
        <w:jc w:val="both"/>
        <w:rPr>
          <w:rFonts w:ascii="Times New Roman" w:hAnsi="Times New Roman"/>
          <w:sz w:val="23"/>
          <w:szCs w:val="23"/>
        </w:rPr>
      </w:pPr>
    </w:p>
    <w:p w:rsidR="00101614" w:rsidRPr="00610440" w:rsidRDefault="00101614" w:rsidP="00610440">
      <w:pPr>
        <w:shd w:val="clear" w:color="auto" w:fill="FFFFFF" w:themeFill="background1"/>
        <w:tabs>
          <w:tab w:val="left" w:pos="426"/>
        </w:tabs>
        <w:jc w:val="both"/>
        <w:rPr>
          <w:b/>
          <w:i/>
          <w:color w:val="000000" w:themeColor="text1"/>
          <w:sz w:val="23"/>
          <w:szCs w:val="23"/>
        </w:rPr>
      </w:pPr>
      <w:r w:rsidRPr="00610440">
        <w:rPr>
          <w:b/>
          <w:i/>
          <w:color w:val="000000" w:themeColor="text1"/>
          <w:sz w:val="23"/>
          <w:szCs w:val="23"/>
        </w:rPr>
        <w:lastRenderedPageBreak/>
        <w:t>Tujuan Penelitian</w:t>
      </w:r>
    </w:p>
    <w:p w:rsidR="00101614" w:rsidRPr="00610440" w:rsidRDefault="00101614" w:rsidP="00610440">
      <w:pPr>
        <w:shd w:val="clear" w:color="auto" w:fill="FFFFFF" w:themeFill="background1"/>
        <w:jc w:val="both"/>
        <w:rPr>
          <w:color w:val="000000" w:themeColor="text1"/>
          <w:sz w:val="23"/>
          <w:szCs w:val="23"/>
          <w:lang w:val="id-ID"/>
        </w:rPr>
      </w:pPr>
      <w:r w:rsidRPr="00610440">
        <w:rPr>
          <w:color w:val="000000" w:themeColor="text1"/>
          <w:sz w:val="23"/>
          <w:szCs w:val="23"/>
        </w:rPr>
        <w:t>Adapun tujuan dari pada penelitian ini adalah :</w:t>
      </w:r>
    </w:p>
    <w:p w:rsidR="00B50AE0" w:rsidRPr="00610440" w:rsidRDefault="00B50AE0" w:rsidP="009567B1">
      <w:pPr>
        <w:pStyle w:val="ListParagraph"/>
        <w:numPr>
          <w:ilvl w:val="0"/>
          <w:numId w:val="2"/>
        </w:numPr>
        <w:tabs>
          <w:tab w:val="left" w:pos="0"/>
        </w:tabs>
        <w:spacing w:after="0" w:line="240" w:lineRule="auto"/>
        <w:ind w:left="567" w:hanging="567"/>
        <w:jc w:val="both"/>
        <w:rPr>
          <w:rFonts w:ascii="Times New Roman" w:hAnsi="Times New Roman"/>
          <w:sz w:val="23"/>
          <w:szCs w:val="23"/>
        </w:rPr>
      </w:pPr>
      <w:r w:rsidRPr="00610440">
        <w:rPr>
          <w:rFonts w:ascii="Times New Roman" w:hAnsi="Times New Roman"/>
          <w:sz w:val="23"/>
          <w:szCs w:val="23"/>
        </w:rPr>
        <w:t>Untuk mengetahui dan menganalisis Implementasi Peraturan Daerah Nomor 7 Tahun 2013 tentang Pemilihan Kepala Desa di Desa Loa Ulung Kecamatan Tenggarong Seberang Kabupaten Kutai Kartanegara</w:t>
      </w:r>
    </w:p>
    <w:p w:rsidR="00B50AE0" w:rsidRPr="00610440" w:rsidRDefault="00B50AE0" w:rsidP="009567B1">
      <w:pPr>
        <w:pStyle w:val="ListParagraph"/>
        <w:numPr>
          <w:ilvl w:val="0"/>
          <w:numId w:val="2"/>
        </w:numPr>
        <w:tabs>
          <w:tab w:val="left" w:pos="0"/>
        </w:tabs>
        <w:spacing w:after="0" w:line="240" w:lineRule="auto"/>
        <w:ind w:left="567" w:hanging="567"/>
        <w:jc w:val="both"/>
        <w:rPr>
          <w:rFonts w:ascii="Times New Roman" w:hAnsi="Times New Roman"/>
          <w:sz w:val="23"/>
          <w:szCs w:val="23"/>
        </w:rPr>
      </w:pPr>
      <w:r w:rsidRPr="00610440">
        <w:rPr>
          <w:rFonts w:ascii="Times New Roman" w:hAnsi="Times New Roman"/>
          <w:sz w:val="23"/>
          <w:szCs w:val="23"/>
        </w:rPr>
        <w:t>Untuk mengetahui faktor apa saja yang menghambat Implementasi Peraturan Daerah Nomor 7 Tahun 2013 tentang Pemilihan Kepala Desa di Desa Loa Ulung Kecamatan Tenggarong Seberang Kabupaten Kutai Kartanegara.</w:t>
      </w:r>
    </w:p>
    <w:p w:rsidR="00101614" w:rsidRPr="00610440" w:rsidRDefault="00101614" w:rsidP="00610440">
      <w:pPr>
        <w:shd w:val="clear" w:color="auto" w:fill="FFFFFF" w:themeFill="background1"/>
        <w:tabs>
          <w:tab w:val="left" w:pos="426"/>
        </w:tabs>
        <w:jc w:val="both"/>
        <w:rPr>
          <w:color w:val="000000" w:themeColor="text1"/>
          <w:sz w:val="23"/>
          <w:szCs w:val="23"/>
        </w:rPr>
      </w:pPr>
    </w:p>
    <w:p w:rsidR="00101614" w:rsidRPr="00610440" w:rsidRDefault="00101614" w:rsidP="00610440">
      <w:pPr>
        <w:shd w:val="clear" w:color="auto" w:fill="FFFFFF" w:themeFill="background1"/>
        <w:tabs>
          <w:tab w:val="left" w:pos="426"/>
        </w:tabs>
        <w:jc w:val="both"/>
        <w:rPr>
          <w:b/>
          <w:i/>
          <w:color w:val="000000" w:themeColor="text1"/>
          <w:sz w:val="23"/>
          <w:szCs w:val="23"/>
        </w:rPr>
      </w:pPr>
      <w:r w:rsidRPr="00610440">
        <w:rPr>
          <w:b/>
          <w:i/>
          <w:color w:val="000000" w:themeColor="text1"/>
          <w:sz w:val="23"/>
          <w:szCs w:val="23"/>
        </w:rPr>
        <w:t>Manfaat Penelitian</w:t>
      </w:r>
    </w:p>
    <w:p w:rsidR="00B50AE0" w:rsidRPr="00610440" w:rsidRDefault="00B50AE0" w:rsidP="00610440">
      <w:pPr>
        <w:tabs>
          <w:tab w:val="left" w:pos="426"/>
        </w:tabs>
        <w:ind w:firstLine="567"/>
        <w:jc w:val="both"/>
        <w:rPr>
          <w:sz w:val="23"/>
          <w:szCs w:val="23"/>
        </w:rPr>
      </w:pPr>
      <w:r w:rsidRPr="00610440">
        <w:rPr>
          <w:sz w:val="23"/>
          <w:szCs w:val="23"/>
        </w:rPr>
        <w:t>Adapun kegunaan penelitian atau manfaat yang diharapkan di dalam penulisan ini adalah sebagai berikut :</w:t>
      </w:r>
    </w:p>
    <w:p w:rsidR="00B50AE0" w:rsidRPr="00610440" w:rsidRDefault="00B50AE0" w:rsidP="009567B1">
      <w:pPr>
        <w:pStyle w:val="ListParagraph"/>
        <w:numPr>
          <w:ilvl w:val="0"/>
          <w:numId w:val="3"/>
        </w:numPr>
        <w:tabs>
          <w:tab w:val="left" w:pos="567"/>
        </w:tabs>
        <w:spacing w:after="0" w:line="240" w:lineRule="auto"/>
        <w:ind w:left="567" w:hanging="567"/>
        <w:jc w:val="both"/>
        <w:rPr>
          <w:rFonts w:ascii="Times New Roman" w:hAnsi="Times New Roman"/>
          <w:sz w:val="23"/>
          <w:szCs w:val="23"/>
        </w:rPr>
      </w:pPr>
      <w:r w:rsidRPr="00610440">
        <w:rPr>
          <w:rFonts w:ascii="Times New Roman" w:hAnsi="Times New Roman"/>
          <w:sz w:val="23"/>
          <w:szCs w:val="23"/>
        </w:rPr>
        <w:t>Secara Teoritis</w:t>
      </w:r>
    </w:p>
    <w:p w:rsidR="00B50AE0" w:rsidRPr="00610440" w:rsidRDefault="00B50AE0" w:rsidP="00610440">
      <w:pPr>
        <w:pStyle w:val="ListParagraph"/>
        <w:tabs>
          <w:tab w:val="left" w:pos="567"/>
        </w:tabs>
        <w:spacing w:after="0" w:line="240" w:lineRule="auto"/>
        <w:ind w:left="567" w:hanging="567"/>
        <w:jc w:val="both"/>
        <w:rPr>
          <w:rFonts w:ascii="Times New Roman" w:hAnsi="Times New Roman"/>
          <w:sz w:val="23"/>
          <w:szCs w:val="23"/>
        </w:rPr>
      </w:pPr>
      <w:r w:rsidRPr="00610440">
        <w:rPr>
          <w:rFonts w:ascii="Times New Roman" w:hAnsi="Times New Roman"/>
          <w:sz w:val="23"/>
          <w:szCs w:val="23"/>
        </w:rPr>
        <w:tab/>
        <w:t>Untuk memberikan sumbangan pemikiran yang berarti bagi pengembangan ilmu pengetahuan, khususnya ilmu Pemerintahan Daerah, terutama mengenai Pemilihan Kepala Desa.</w:t>
      </w:r>
    </w:p>
    <w:p w:rsidR="00B50AE0" w:rsidRPr="00610440" w:rsidRDefault="00B50AE0" w:rsidP="009567B1">
      <w:pPr>
        <w:pStyle w:val="ListParagraph"/>
        <w:numPr>
          <w:ilvl w:val="0"/>
          <w:numId w:val="3"/>
        </w:numPr>
        <w:tabs>
          <w:tab w:val="left" w:pos="567"/>
        </w:tabs>
        <w:spacing w:after="0" w:line="240" w:lineRule="auto"/>
        <w:ind w:left="567" w:hanging="567"/>
        <w:jc w:val="both"/>
        <w:rPr>
          <w:rFonts w:ascii="Times New Roman" w:hAnsi="Times New Roman"/>
          <w:sz w:val="23"/>
          <w:szCs w:val="23"/>
        </w:rPr>
      </w:pPr>
      <w:r w:rsidRPr="00610440">
        <w:rPr>
          <w:rFonts w:ascii="Times New Roman" w:hAnsi="Times New Roman"/>
          <w:sz w:val="23"/>
          <w:szCs w:val="23"/>
        </w:rPr>
        <w:t>Segi Praktis</w:t>
      </w:r>
    </w:p>
    <w:p w:rsidR="00B50AE0" w:rsidRPr="00610440" w:rsidRDefault="00B50AE0" w:rsidP="00610440">
      <w:pPr>
        <w:pStyle w:val="ListParagraph"/>
        <w:tabs>
          <w:tab w:val="left" w:pos="567"/>
        </w:tabs>
        <w:spacing w:after="0" w:line="240" w:lineRule="auto"/>
        <w:ind w:left="567" w:hanging="567"/>
        <w:jc w:val="both"/>
        <w:rPr>
          <w:rFonts w:ascii="Times New Roman" w:hAnsi="Times New Roman"/>
          <w:sz w:val="23"/>
          <w:szCs w:val="23"/>
        </w:rPr>
      </w:pPr>
      <w:r w:rsidRPr="00610440">
        <w:rPr>
          <w:rFonts w:ascii="Times New Roman" w:hAnsi="Times New Roman"/>
          <w:sz w:val="23"/>
          <w:szCs w:val="23"/>
        </w:rPr>
        <w:tab/>
        <w:t>Untuk menambah pengetahuan</w:t>
      </w:r>
      <w:bookmarkStart w:id="0" w:name="_GoBack"/>
      <w:bookmarkEnd w:id="0"/>
      <w:r w:rsidRPr="00610440">
        <w:rPr>
          <w:rFonts w:ascii="Times New Roman" w:hAnsi="Times New Roman"/>
          <w:sz w:val="23"/>
          <w:szCs w:val="23"/>
        </w:rPr>
        <w:t xml:space="preserve"> mengenai Implementasi Peraturan Daerah Nomor 7 Tahun 2013 tentang Pemilihan Kepala Desa dan dapat memberikan kontribusi pemikiran sebagai bahan masukkan bagi Aparatur Pemerintahan dalam melaksanakan Pemilihan Kepala Desa. </w:t>
      </w:r>
    </w:p>
    <w:p w:rsidR="00101614" w:rsidRPr="00610440" w:rsidRDefault="00101614" w:rsidP="00610440">
      <w:pPr>
        <w:shd w:val="clear" w:color="auto" w:fill="FFFFFF" w:themeFill="background1"/>
        <w:jc w:val="both"/>
        <w:rPr>
          <w:color w:val="000000" w:themeColor="text1"/>
          <w:sz w:val="23"/>
          <w:szCs w:val="23"/>
          <w:lang w:eastAsia="id-ID"/>
        </w:rPr>
      </w:pPr>
    </w:p>
    <w:p w:rsidR="00101614" w:rsidRPr="00610440" w:rsidRDefault="00101614" w:rsidP="00610440">
      <w:pPr>
        <w:shd w:val="clear" w:color="auto" w:fill="FFFFFF" w:themeFill="background1"/>
        <w:jc w:val="both"/>
        <w:rPr>
          <w:color w:val="000000" w:themeColor="text1"/>
          <w:sz w:val="23"/>
          <w:szCs w:val="23"/>
          <w:lang w:val="id-ID" w:eastAsia="id-ID"/>
        </w:rPr>
      </w:pPr>
      <w:r w:rsidRPr="00610440">
        <w:rPr>
          <w:b/>
          <w:color w:val="000000" w:themeColor="text1"/>
          <w:sz w:val="23"/>
          <w:szCs w:val="23"/>
        </w:rPr>
        <w:t>Kerangka Dasar Teori</w:t>
      </w:r>
    </w:p>
    <w:p w:rsidR="00A469A7" w:rsidRPr="002D6C9B" w:rsidRDefault="00A469A7" w:rsidP="00610440">
      <w:pPr>
        <w:tabs>
          <w:tab w:val="left" w:pos="567"/>
        </w:tabs>
        <w:ind w:left="562" w:hanging="562"/>
        <w:jc w:val="both"/>
        <w:rPr>
          <w:b/>
          <w:i/>
          <w:sz w:val="23"/>
          <w:szCs w:val="23"/>
        </w:rPr>
      </w:pPr>
      <w:r w:rsidRPr="002D6C9B">
        <w:rPr>
          <w:b/>
          <w:i/>
          <w:sz w:val="23"/>
          <w:szCs w:val="23"/>
          <w:lang w:val="id-ID"/>
        </w:rPr>
        <w:t>Implementasi Kebijakan</w:t>
      </w:r>
    </w:p>
    <w:p w:rsidR="004012C0" w:rsidRPr="00610440" w:rsidRDefault="00A469A7" w:rsidP="002D6C9B">
      <w:pPr>
        <w:shd w:val="clear" w:color="auto" w:fill="FFFFFF" w:themeFill="background1"/>
        <w:tabs>
          <w:tab w:val="left" w:pos="360"/>
        </w:tabs>
        <w:ind w:firstLine="567"/>
        <w:jc w:val="both"/>
        <w:rPr>
          <w:sz w:val="23"/>
          <w:szCs w:val="23"/>
        </w:rPr>
      </w:pPr>
      <w:r w:rsidRPr="00610440">
        <w:rPr>
          <w:sz w:val="23"/>
          <w:szCs w:val="23"/>
        </w:rPr>
        <w:t>Implementasi kebijakan lebih mengarah pada proses pelaksanaan dari satu kebijakan. Dalam praktiknya implementasi kebijakan merupakan suatu proses yang begitu kompleks bahkan tidak jarang bermuatan politis dengan adanya intervensi bebagai kepentingan</w:t>
      </w:r>
    </w:p>
    <w:p w:rsidR="002D6C9B" w:rsidRDefault="002D6C9B" w:rsidP="00610440">
      <w:pPr>
        <w:shd w:val="clear" w:color="auto" w:fill="FFFFFF" w:themeFill="background1"/>
        <w:tabs>
          <w:tab w:val="left" w:pos="360"/>
        </w:tabs>
        <w:jc w:val="both"/>
        <w:rPr>
          <w:b/>
          <w:sz w:val="23"/>
          <w:szCs w:val="23"/>
        </w:rPr>
      </w:pPr>
    </w:p>
    <w:p w:rsidR="004012C0" w:rsidRPr="002D6C9B" w:rsidRDefault="00A469A7" w:rsidP="00610440">
      <w:pPr>
        <w:shd w:val="clear" w:color="auto" w:fill="FFFFFF" w:themeFill="background1"/>
        <w:tabs>
          <w:tab w:val="left" w:pos="360"/>
        </w:tabs>
        <w:jc w:val="both"/>
        <w:rPr>
          <w:b/>
          <w:i/>
          <w:color w:val="000000" w:themeColor="text1"/>
          <w:sz w:val="23"/>
          <w:szCs w:val="23"/>
        </w:rPr>
      </w:pPr>
      <w:r w:rsidRPr="002D6C9B">
        <w:rPr>
          <w:b/>
          <w:i/>
          <w:sz w:val="23"/>
          <w:szCs w:val="23"/>
        </w:rPr>
        <w:t>Peng</w:t>
      </w:r>
      <w:r w:rsidRPr="002D6C9B">
        <w:rPr>
          <w:b/>
          <w:i/>
          <w:color w:val="000000" w:themeColor="text1"/>
          <w:sz w:val="23"/>
          <w:szCs w:val="23"/>
        </w:rPr>
        <w:t>ertian Implementasi</w:t>
      </w:r>
    </w:p>
    <w:p w:rsidR="00A469A7" w:rsidRPr="00610440" w:rsidRDefault="00A469A7" w:rsidP="00610440">
      <w:pPr>
        <w:ind w:firstLine="562"/>
        <w:jc w:val="both"/>
        <w:rPr>
          <w:bCs/>
          <w:sz w:val="23"/>
          <w:szCs w:val="23"/>
          <w:lang w:val="id-ID"/>
        </w:rPr>
      </w:pPr>
      <w:r w:rsidRPr="00610440">
        <w:rPr>
          <w:bCs/>
          <w:sz w:val="23"/>
          <w:szCs w:val="23"/>
          <w:lang w:val="id-ID"/>
        </w:rPr>
        <w:t>Implementasi adalah apa saja yang terjadi setelah Undang-undang ditetapkan yang memberikan otoritas, kebijakan, keuntungan (benefit), atau suatu jenis yang nyata (tangible output).</w:t>
      </w:r>
      <w:r w:rsidRPr="00610440">
        <w:rPr>
          <w:sz w:val="23"/>
          <w:szCs w:val="23"/>
          <w:lang w:val="id-ID"/>
        </w:rPr>
        <w:t xml:space="preserve"> (</w:t>
      </w:r>
      <w:r w:rsidRPr="00610440">
        <w:rPr>
          <w:bCs/>
          <w:sz w:val="23"/>
          <w:szCs w:val="23"/>
          <w:lang w:val="id-ID"/>
        </w:rPr>
        <w:t>Ripley &amp; Franklin</w:t>
      </w:r>
      <w:r w:rsidRPr="00610440">
        <w:rPr>
          <w:bCs/>
          <w:sz w:val="23"/>
          <w:szCs w:val="23"/>
        </w:rPr>
        <w:t>,</w:t>
      </w:r>
      <w:r w:rsidRPr="00610440">
        <w:rPr>
          <w:bCs/>
          <w:sz w:val="23"/>
          <w:szCs w:val="23"/>
          <w:lang w:val="id-ID"/>
        </w:rPr>
        <w:t xml:space="preserve"> dalam Winarno</w:t>
      </w:r>
      <w:r w:rsidRPr="00610440">
        <w:rPr>
          <w:bCs/>
          <w:sz w:val="23"/>
          <w:szCs w:val="23"/>
        </w:rPr>
        <w:t xml:space="preserve"> </w:t>
      </w:r>
      <w:r w:rsidRPr="00610440">
        <w:rPr>
          <w:bCs/>
          <w:sz w:val="23"/>
          <w:szCs w:val="23"/>
          <w:lang w:val="id-ID"/>
        </w:rPr>
        <w:t xml:space="preserve"> 2012:148)</w:t>
      </w:r>
    </w:p>
    <w:p w:rsidR="00A469A7" w:rsidRPr="00610440" w:rsidRDefault="00A469A7" w:rsidP="00610440">
      <w:pPr>
        <w:ind w:firstLine="562"/>
        <w:jc w:val="both"/>
        <w:rPr>
          <w:bCs/>
          <w:sz w:val="23"/>
          <w:szCs w:val="23"/>
          <w:lang w:val="id-ID"/>
        </w:rPr>
      </w:pPr>
      <w:r w:rsidRPr="00610440">
        <w:rPr>
          <w:bCs/>
          <w:sz w:val="23"/>
          <w:szCs w:val="23"/>
          <w:lang w:val="id-ID"/>
        </w:rPr>
        <w:t>Implementasi diartikan sebagai “</w:t>
      </w:r>
      <w:r w:rsidRPr="00610440">
        <w:rPr>
          <w:bCs/>
          <w:i/>
          <w:sz w:val="23"/>
          <w:szCs w:val="23"/>
          <w:lang w:val="id-ID"/>
        </w:rPr>
        <w:t>to provide the means for carrying out</w:t>
      </w:r>
      <w:r w:rsidRPr="00610440">
        <w:rPr>
          <w:bCs/>
          <w:sz w:val="23"/>
          <w:szCs w:val="23"/>
          <w:lang w:val="id-ID"/>
        </w:rPr>
        <w:t xml:space="preserve"> (menyediakan sarana untuk melaksanakan sesuatu); </w:t>
      </w:r>
      <w:r w:rsidRPr="00610440">
        <w:rPr>
          <w:bCs/>
          <w:i/>
          <w:sz w:val="23"/>
          <w:szCs w:val="23"/>
          <w:lang w:val="id-ID"/>
        </w:rPr>
        <w:t>to give practical effects to</w:t>
      </w:r>
      <w:r w:rsidRPr="00610440">
        <w:rPr>
          <w:bCs/>
          <w:sz w:val="23"/>
          <w:szCs w:val="23"/>
          <w:lang w:val="id-ID"/>
        </w:rPr>
        <w:t xml:space="preserve"> (menimbulkan dampak/akibat terhadap sesuatu)”. Implementasi berarti menyediakan sarana untuk melaksanakan suatu kebijakan dan dapat menimbulkan dampak/akibat terhadap sesuatu tertentu. (Webster</w:t>
      </w:r>
      <w:r w:rsidRPr="00610440">
        <w:rPr>
          <w:bCs/>
          <w:sz w:val="23"/>
          <w:szCs w:val="23"/>
        </w:rPr>
        <w:t>,</w:t>
      </w:r>
      <w:r w:rsidRPr="00610440">
        <w:rPr>
          <w:bCs/>
          <w:sz w:val="23"/>
          <w:szCs w:val="23"/>
          <w:lang w:val="id-ID"/>
        </w:rPr>
        <w:t xml:space="preserve"> dalam Widodo 2010:86)</w:t>
      </w:r>
    </w:p>
    <w:p w:rsidR="00A469A7" w:rsidRPr="00610440" w:rsidRDefault="00A469A7" w:rsidP="00610440">
      <w:pPr>
        <w:ind w:firstLine="562"/>
        <w:jc w:val="both"/>
        <w:rPr>
          <w:bCs/>
          <w:sz w:val="23"/>
          <w:szCs w:val="23"/>
          <w:lang w:val="id-ID"/>
        </w:rPr>
      </w:pPr>
      <w:r w:rsidRPr="00610440">
        <w:rPr>
          <w:bCs/>
          <w:sz w:val="23"/>
          <w:szCs w:val="23"/>
          <w:lang w:val="id-ID"/>
        </w:rPr>
        <w:t xml:space="preserve">Implementasi adalah pelaksanaan keputusan kebijakan dasar, biasanya dalam bentuk undang-undang, namun dapat pula berbentuk perintah-perintah atau keputusan-keputusan eksekutif yang penting atau badan peradilan lainnya, keputusan tersebut mengidentifikasikan masalah yang ingin diatasi, menyebutkan </w:t>
      </w:r>
      <w:r w:rsidRPr="00610440">
        <w:rPr>
          <w:bCs/>
          <w:sz w:val="23"/>
          <w:szCs w:val="23"/>
          <w:lang w:val="id-ID"/>
        </w:rPr>
        <w:lastRenderedPageBreak/>
        <w:t>secara tegas tujuan atau sasaran yang ingin dicapai dengan berbagai cara untuk menstruktur atau mengatur proses implementasi. (Mazmanian dan Sabatier</w:t>
      </w:r>
      <w:r w:rsidRPr="00610440">
        <w:rPr>
          <w:bCs/>
          <w:sz w:val="23"/>
          <w:szCs w:val="23"/>
        </w:rPr>
        <w:t>,</w:t>
      </w:r>
      <w:r w:rsidRPr="00610440">
        <w:rPr>
          <w:bCs/>
          <w:sz w:val="23"/>
          <w:szCs w:val="23"/>
          <w:lang w:val="id-ID"/>
        </w:rPr>
        <w:t xml:space="preserve"> dalam Wahab 2007:49)</w:t>
      </w:r>
    </w:p>
    <w:p w:rsidR="00A469A7" w:rsidRPr="00610440" w:rsidRDefault="00A469A7" w:rsidP="00610440">
      <w:pPr>
        <w:shd w:val="clear" w:color="auto" w:fill="FFFFFF" w:themeFill="background1"/>
        <w:tabs>
          <w:tab w:val="left" w:pos="360"/>
        </w:tabs>
        <w:jc w:val="both"/>
        <w:rPr>
          <w:color w:val="000000" w:themeColor="text1"/>
          <w:sz w:val="23"/>
          <w:szCs w:val="23"/>
        </w:rPr>
      </w:pPr>
    </w:p>
    <w:p w:rsidR="00A469A7" w:rsidRPr="002D6C9B" w:rsidRDefault="00A469A7" w:rsidP="00610440">
      <w:pPr>
        <w:tabs>
          <w:tab w:val="left" w:pos="142"/>
        </w:tabs>
        <w:jc w:val="both"/>
        <w:rPr>
          <w:b/>
          <w:i/>
          <w:sz w:val="23"/>
          <w:szCs w:val="23"/>
        </w:rPr>
      </w:pPr>
      <w:r w:rsidRPr="002D6C9B">
        <w:rPr>
          <w:b/>
          <w:i/>
          <w:sz w:val="23"/>
          <w:szCs w:val="23"/>
        </w:rPr>
        <w:t>Pengertian Implementasi Kebijakan</w:t>
      </w:r>
    </w:p>
    <w:p w:rsidR="00A469A7" w:rsidRDefault="00A469A7" w:rsidP="00610440">
      <w:pPr>
        <w:ind w:firstLine="567"/>
        <w:jc w:val="both"/>
        <w:rPr>
          <w:sz w:val="23"/>
          <w:szCs w:val="23"/>
        </w:rPr>
      </w:pPr>
      <w:r w:rsidRPr="00610440">
        <w:rPr>
          <w:sz w:val="23"/>
          <w:szCs w:val="23"/>
          <w:lang w:val="id-ID"/>
        </w:rPr>
        <w:t>Implementasi kebijakan ialah tindakan-tindakan yang dilakukan baik oleh individu-individu atau pejabat-pejabat atau kelompok-kelompok pemerintah atau swasta yang diarahkan pada tercapainya tujuan-tujuan yang telah digariskan dalam keputusan kebijaksanaan. (Van Meter dan Van Horn</w:t>
      </w:r>
      <w:r w:rsidRPr="00610440">
        <w:rPr>
          <w:sz w:val="23"/>
          <w:szCs w:val="23"/>
        </w:rPr>
        <w:t>,</w:t>
      </w:r>
      <w:r w:rsidRPr="00610440">
        <w:rPr>
          <w:sz w:val="23"/>
          <w:szCs w:val="23"/>
          <w:lang w:val="id-ID"/>
        </w:rPr>
        <w:t xml:space="preserve"> dalam Agustino</w:t>
      </w:r>
      <w:r w:rsidRPr="00610440">
        <w:rPr>
          <w:sz w:val="23"/>
          <w:szCs w:val="23"/>
        </w:rPr>
        <w:t xml:space="preserve"> </w:t>
      </w:r>
      <w:r w:rsidRPr="00610440">
        <w:rPr>
          <w:sz w:val="23"/>
          <w:szCs w:val="23"/>
          <w:lang w:val="id-ID"/>
        </w:rPr>
        <w:t>2012:139)</w:t>
      </w:r>
    </w:p>
    <w:p w:rsidR="002D6C9B" w:rsidRPr="002D6C9B" w:rsidRDefault="002D6C9B" w:rsidP="00610440">
      <w:pPr>
        <w:ind w:firstLine="567"/>
        <w:jc w:val="both"/>
        <w:rPr>
          <w:sz w:val="23"/>
          <w:szCs w:val="23"/>
        </w:rPr>
      </w:pPr>
    </w:p>
    <w:p w:rsidR="00A469A7" w:rsidRPr="002D6C9B" w:rsidRDefault="00A469A7" w:rsidP="00610440">
      <w:pPr>
        <w:shd w:val="clear" w:color="auto" w:fill="FFFFFF" w:themeFill="background1"/>
        <w:jc w:val="both"/>
        <w:rPr>
          <w:i/>
          <w:color w:val="000000" w:themeColor="text1"/>
          <w:sz w:val="23"/>
          <w:szCs w:val="23"/>
        </w:rPr>
      </w:pPr>
      <w:r w:rsidRPr="002D6C9B">
        <w:rPr>
          <w:b/>
          <w:i/>
          <w:sz w:val="23"/>
          <w:szCs w:val="23"/>
          <w:lang w:val="id-ID"/>
        </w:rPr>
        <w:t>Pengertian Desa</w:t>
      </w:r>
      <w:r w:rsidRPr="002D6C9B">
        <w:rPr>
          <w:i/>
          <w:color w:val="000000" w:themeColor="text1"/>
          <w:sz w:val="23"/>
          <w:szCs w:val="23"/>
          <w:lang w:val="id-ID"/>
        </w:rPr>
        <w:t xml:space="preserve"> </w:t>
      </w:r>
    </w:p>
    <w:p w:rsidR="00A469A7" w:rsidRDefault="00A469A7" w:rsidP="00610440">
      <w:pPr>
        <w:tabs>
          <w:tab w:val="left" w:pos="567"/>
        </w:tabs>
        <w:ind w:firstLine="567"/>
        <w:jc w:val="both"/>
        <w:rPr>
          <w:sz w:val="23"/>
          <w:szCs w:val="23"/>
        </w:rPr>
      </w:pPr>
      <w:r w:rsidRPr="00610440">
        <w:rPr>
          <w:sz w:val="23"/>
          <w:szCs w:val="23"/>
          <w:lang w:val="id-ID"/>
        </w:rPr>
        <w:t>Desa di Indonesia pertama kali ditemukan oleh Mr. Herman Warner Muntinghe, seorang Belanda anggota Raad van Indie pada masa penjajahan kolonial Inggris, yang merupakan pembantu Gubernur Jenderal Inggris yang berkuasa pada tahun 1811 di Indonesia. Dalam sebuah laporannya tertanggal 14 Juli 1817 kepada pemerintahannya disebutkan tentang adanya desa-desa di daerah-daerah pesisir pantai utara Pulau Jawa. Dan di kemudian hari ditemukan juga desa-desa di kepulauan luar jawa yang kurang lebih sama dengan desa yang ada di Jawa.</w:t>
      </w:r>
    </w:p>
    <w:p w:rsidR="002D6C9B" w:rsidRPr="002D6C9B" w:rsidRDefault="002D6C9B" w:rsidP="00610440">
      <w:pPr>
        <w:tabs>
          <w:tab w:val="left" w:pos="567"/>
        </w:tabs>
        <w:ind w:firstLine="567"/>
        <w:jc w:val="both"/>
        <w:rPr>
          <w:sz w:val="23"/>
          <w:szCs w:val="23"/>
        </w:rPr>
      </w:pPr>
    </w:p>
    <w:p w:rsidR="00101614" w:rsidRPr="002D6C9B" w:rsidRDefault="00A469A7" w:rsidP="00610440">
      <w:pPr>
        <w:shd w:val="clear" w:color="auto" w:fill="FFFFFF" w:themeFill="background1"/>
        <w:tabs>
          <w:tab w:val="left" w:pos="709"/>
        </w:tabs>
        <w:jc w:val="both"/>
        <w:rPr>
          <w:b/>
          <w:i/>
          <w:color w:val="000000" w:themeColor="text1"/>
          <w:sz w:val="23"/>
          <w:szCs w:val="23"/>
        </w:rPr>
      </w:pPr>
      <w:r w:rsidRPr="002D6C9B">
        <w:rPr>
          <w:b/>
          <w:i/>
          <w:sz w:val="23"/>
          <w:szCs w:val="23"/>
          <w:lang w:val="id-ID"/>
        </w:rPr>
        <w:t>Pemerintahan Desa</w:t>
      </w:r>
    </w:p>
    <w:p w:rsidR="00A469A7" w:rsidRPr="00610440" w:rsidRDefault="00A469A7" w:rsidP="00610440">
      <w:pPr>
        <w:ind w:firstLine="567"/>
        <w:jc w:val="both"/>
        <w:rPr>
          <w:sz w:val="23"/>
          <w:szCs w:val="23"/>
          <w:lang w:val="id-ID"/>
        </w:rPr>
      </w:pPr>
      <w:r w:rsidRPr="00610440">
        <w:rPr>
          <w:sz w:val="23"/>
          <w:szCs w:val="23"/>
          <w:lang w:val="id-ID"/>
        </w:rPr>
        <w:t xml:space="preserve">Status desa adalah satuan pemerintahan dibawah kabupaten/kota. Desa tidak sama dengan kelurahan yang statusnya dibawah kecamatan. Kelurahan hanyalah wilayah kerja lurah dibawah camat yang tidak memiliki hak mengatur dan mengurus kepentingan masyarakat setempat. Sedangkan desa atau yang disebut dengan nama lain adalah kesatuan masyarakat hukum yang memiliki batas-batas wilayah yang berwenang untuk mengatur dan mengurus kepentingan masyarakat setempat, berdasarkan asal-usul dan adat istiadat setempat yang diakui dan dihormati dalam sistem pemerintahan Negara Kesatuan Republik Indonesia </w:t>
      </w:r>
    </w:p>
    <w:p w:rsidR="00A469A7" w:rsidRPr="00610440" w:rsidRDefault="00A469A7" w:rsidP="00610440">
      <w:pPr>
        <w:tabs>
          <w:tab w:val="left" w:pos="540"/>
        </w:tabs>
        <w:jc w:val="both"/>
        <w:rPr>
          <w:sz w:val="23"/>
          <w:szCs w:val="23"/>
          <w:lang w:val="id-ID"/>
        </w:rPr>
      </w:pPr>
      <w:r w:rsidRPr="00610440">
        <w:rPr>
          <w:sz w:val="23"/>
          <w:szCs w:val="23"/>
          <w:lang w:val="id-ID"/>
        </w:rPr>
        <w:tab/>
        <w:t>Langkah konkret upaya pengembangan Desa antara lain berupa lahirnya</w:t>
      </w:r>
      <w:r w:rsidRPr="00610440">
        <w:rPr>
          <w:sz w:val="23"/>
          <w:szCs w:val="23"/>
        </w:rPr>
        <w:t xml:space="preserve"> </w:t>
      </w:r>
      <w:r w:rsidRPr="00610440">
        <w:rPr>
          <w:color w:val="000000" w:themeColor="text1"/>
          <w:sz w:val="23"/>
          <w:szCs w:val="23"/>
        </w:rPr>
        <w:t xml:space="preserve">Undang-Undang Nomor </w:t>
      </w:r>
      <w:r w:rsidRPr="00610440">
        <w:rPr>
          <w:color w:val="000000" w:themeColor="text1"/>
          <w:sz w:val="23"/>
          <w:szCs w:val="23"/>
          <w:lang w:val="id-ID"/>
        </w:rPr>
        <w:t>23</w:t>
      </w:r>
      <w:r w:rsidRPr="00610440">
        <w:rPr>
          <w:color w:val="000000" w:themeColor="text1"/>
          <w:sz w:val="23"/>
          <w:szCs w:val="23"/>
        </w:rPr>
        <w:t xml:space="preserve"> Tahun </w:t>
      </w:r>
      <w:r w:rsidRPr="00610440">
        <w:rPr>
          <w:color w:val="000000" w:themeColor="text1"/>
          <w:sz w:val="23"/>
          <w:szCs w:val="23"/>
          <w:lang w:val="id-ID"/>
        </w:rPr>
        <w:t>2014</w:t>
      </w:r>
      <w:r w:rsidRPr="00610440">
        <w:rPr>
          <w:color w:val="000000" w:themeColor="text1"/>
          <w:sz w:val="23"/>
          <w:szCs w:val="23"/>
        </w:rPr>
        <w:t xml:space="preserve"> tentang Perubahan Kedua atas Undang-Undang Nomor 12 Tahun 2008 tentang Pemerintahan Daerah</w:t>
      </w:r>
      <w:r w:rsidRPr="00610440">
        <w:rPr>
          <w:color w:val="000000" w:themeColor="text1"/>
          <w:sz w:val="23"/>
          <w:szCs w:val="23"/>
          <w:lang w:val="id-ID"/>
        </w:rPr>
        <w:t xml:space="preserve">, </w:t>
      </w:r>
      <w:r w:rsidRPr="00610440">
        <w:rPr>
          <w:sz w:val="23"/>
          <w:szCs w:val="23"/>
          <w:lang w:val="id-ID"/>
        </w:rPr>
        <w:t xml:space="preserve">yang merupakan pengganti berbagai peraturan perundangan mengenai pemerintahan desa. Salah satu tujuan dikeluarkannya </w:t>
      </w:r>
      <w:r w:rsidRPr="00610440">
        <w:rPr>
          <w:sz w:val="23"/>
          <w:szCs w:val="23"/>
        </w:rPr>
        <w:t xml:space="preserve">Undang-Undang Nomor </w:t>
      </w:r>
      <w:r w:rsidRPr="00610440">
        <w:rPr>
          <w:sz w:val="23"/>
          <w:szCs w:val="23"/>
          <w:lang w:val="id-ID"/>
        </w:rPr>
        <w:t>23</w:t>
      </w:r>
      <w:r w:rsidRPr="00610440">
        <w:rPr>
          <w:sz w:val="23"/>
          <w:szCs w:val="23"/>
        </w:rPr>
        <w:t xml:space="preserve"> Tahun 20</w:t>
      </w:r>
      <w:r w:rsidRPr="00610440">
        <w:rPr>
          <w:sz w:val="23"/>
          <w:szCs w:val="23"/>
          <w:lang w:val="id-ID"/>
        </w:rPr>
        <w:t>14 adalah guna memoderinisasikan Pemerintahan Desa agar mampu menjalankan tiga peran utamanya, yaitu struktur perantara, sebagai pelayan masyarakat serta agen perubahan.</w:t>
      </w:r>
    </w:p>
    <w:p w:rsidR="00A469A7" w:rsidRPr="007C748E" w:rsidRDefault="00A469A7" w:rsidP="00610440">
      <w:pPr>
        <w:tabs>
          <w:tab w:val="left" w:pos="540"/>
        </w:tabs>
        <w:jc w:val="both"/>
        <w:rPr>
          <w:sz w:val="23"/>
          <w:szCs w:val="23"/>
          <w:lang w:val="id-ID"/>
        </w:rPr>
      </w:pPr>
      <w:r w:rsidRPr="00610440">
        <w:rPr>
          <w:color w:val="FF0000"/>
          <w:sz w:val="23"/>
          <w:szCs w:val="23"/>
          <w:lang w:val="id-ID"/>
        </w:rPr>
        <w:tab/>
      </w:r>
      <w:r w:rsidRPr="007C748E">
        <w:rPr>
          <w:sz w:val="23"/>
          <w:szCs w:val="23"/>
          <w:lang w:val="id-ID"/>
        </w:rPr>
        <w:t>Kepala Desa beserta perangkatnya</w:t>
      </w:r>
      <w:r w:rsidRPr="007C748E">
        <w:rPr>
          <w:b/>
          <w:sz w:val="23"/>
          <w:szCs w:val="23"/>
          <w:lang w:val="id-ID"/>
        </w:rPr>
        <w:t xml:space="preserve"> </w:t>
      </w:r>
      <w:r w:rsidRPr="007C748E">
        <w:rPr>
          <w:sz w:val="23"/>
          <w:szCs w:val="23"/>
          <w:lang w:val="id-ID"/>
        </w:rPr>
        <w:t>adalah badan eksekutif, rapat desa (rembug desa) adalah badan legeslatif yang membuat kebijakan desa, dan Dewan Morokaki adalah badan tertinggi yang mempunyai kekuasaan mengangkat kepala desa dan memberi nasihat. (Soetarjo  Kartohadikoesoemo, 2011:12).</w:t>
      </w:r>
    </w:p>
    <w:p w:rsidR="00101614" w:rsidRPr="007C748E" w:rsidRDefault="00101614" w:rsidP="00610440">
      <w:pPr>
        <w:shd w:val="clear" w:color="auto" w:fill="FFFFFF" w:themeFill="background1"/>
        <w:tabs>
          <w:tab w:val="left" w:pos="540"/>
        </w:tabs>
        <w:jc w:val="both"/>
        <w:rPr>
          <w:sz w:val="23"/>
          <w:szCs w:val="23"/>
        </w:rPr>
      </w:pPr>
    </w:p>
    <w:p w:rsidR="00101614" w:rsidRPr="00610440" w:rsidRDefault="00101614" w:rsidP="00610440">
      <w:pPr>
        <w:shd w:val="clear" w:color="auto" w:fill="FFFFFF" w:themeFill="background1"/>
        <w:tabs>
          <w:tab w:val="left" w:pos="540"/>
        </w:tabs>
        <w:jc w:val="both"/>
        <w:rPr>
          <w:b/>
          <w:i/>
          <w:color w:val="000000" w:themeColor="text1"/>
          <w:sz w:val="23"/>
          <w:szCs w:val="23"/>
        </w:rPr>
      </w:pPr>
      <w:r w:rsidRPr="00610440">
        <w:rPr>
          <w:b/>
          <w:i/>
          <w:color w:val="000000" w:themeColor="text1"/>
          <w:sz w:val="23"/>
          <w:szCs w:val="23"/>
        </w:rPr>
        <w:t>Jenis Penelitian</w:t>
      </w:r>
    </w:p>
    <w:p w:rsidR="00AC1F66" w:rsidRPr="00610440" w:rsidRDefault="00AC1F66" w:rsidP="00610440">
      <w:pPr>
        <w:ind w:firstLine="567"/>
        <w:jc w:val="both"/>
        <w:rPr>
          <w:sz w:val="23"/>
          <w:szCs w:val="23"/>
        </w:rPr>
      </w:pPr>
      <w:r w:rsidRPr="00610440">
        <w:rPr>
          <w:sz w:val="23"/>
          <w:szCs w:val="23"/>
        </w:rPr>
        <w:t>Berdasarkan bentuk atau format judul penelitian ini, maka dapat dikategorikan bahwa jenis dari penelitian ini bersifat deskriptif kualitatif. Penelitian deskriptif adalah penelitian yang memaparkan dan bertujuan memberikan gambaran serta menjelaskan dari variabel yang diteliti.Deskriptif  tidak memerlukan pengujian hipotesis (dugaan sementara) disini hanya mencari informasi sebanyak-banyaknya untuk menggambarkan fenomena yang terjadi. Metode penelitian kualitatif adalah metode penelitian yang digunakan untuk meneliti pada kondisi obyek yang alamiah, (sebagai lawannya adalah eksperimen) dimana peneliti adalah sebagi instrument kunci, teknik pengumpulan data dilakukan secara trianggulasi (gabungan), analisis data bersifat induktif, dan hasil penelitian kualitatif lebih menekankan makna daripada generalisasi. (Menurut Sugiyono, 2005:1)</w:t>
      </w:r>
    </w:p>
    <w:p w:rsidR="00101614" w:rsidRPr="00610440" w:rsidRDefault="00101614" w:rsidP="00610440">
      <w:pPr>
        <w:shd w:val="clear" w:color="auto" w:fill="FFFFFF" w:themeFill="background1"/>
        <w:tabs>
          <w:tab w:val="left" w:pos="540"/>
        </w:tabs>
        <w:jc w:val="both"/>
        <w:rPr>
          <w:color w:val="000000" w:themeColor="text1"/>
          <w:sz w:val="23"/>
          <w:szCs w:val="23"/>
        </w:rPr>
      </w:pPr>
    </w:p>
    <w:p w:rsidR="00101614" w:rsidRPr="00610440" w:rsidRDefault="00101614" w:rsidP="00610440">
      <w:pPr>
        <w:shd w:val="clear" w:color="auto" w:fill="FFFFFF" w:themeFill="background1"/>
        <w:tabs>
          <w:tab w:val="left" w:pos="540"/>
        </w:tabs>
        <w:jc w:val="both"/>
        <w:rPr>
          <w:b/>
          <w:i/>
          <w:color w:val="000000" w:themeColor="text1"/>
          <w:sz w:val="23"/>
          <w:szCs w:val="23"/>
        </w:rPr>
      </w:pPr>
      <w:r w:rsidRPr="00610440">
        <w:rPr>
          <w:b/>
          <w:i/>
          <w:color w:val="000000" w:themeColor="text1"/>
          <w:sz w:val="23"/>
          <w:szCs w:val="23"/>
        </w:rPr>
        <w:t>Fokus Penelitian</w:t>
      </w:r>
    </w:p>
    <w:p w:rsidR="00AC1F66" w:rsidRPr="00610440" w:rsidRDefault="00AC1F66" w:rsidP="00610440">
      <w:pPr>
        <w:ind w:firstLine="567"/>
        <w:jc w:val="both"/>
        <w:rPr>
          <w:sz w:val="23"/>
          <w:szCs w:val="23"/>
        </w:rPr>
      </w:pPr>
      <w:r w:rsidRPr="00610440">
        <w:rPr>
          <w:sz w:val="23"/>
          <w:szCs w:val="23"/>
        </w:rPr>
        <w:t xml:space="preserve">Berdasarkan rumusan masalah dan tujuan penelitian,maka fokus penelitian dapat ditetapkan sebagai berikut : </w:t>
      </w:r>
    </w:p>
    <w:p w:rsidR="00AC1F66" w:rsidRPr="00610440" w:rsidRDefault="00AC1F66" w:rsidP="00610440">
      <w:pPr>
        <w:ind w:left="567" w:hanging="567"/>
        <w:jc w:val="both"/>
        <w:rPr>
          <w:sz w:val="23"/>
          <w:szCs w:val="23"/>
        </w:rPr>
      </w:pPr>
      <w:r w:rsidRPr="00610440">
        <w:rPr>
          <w:sz w:val="23"/>
          <w:szCs w:val="23"/>
        </w:rPr>
        <w:t xml:space="preserve">1.  Implementasi Perda Nomor 7 Tahun 2013 tentang pemilihan Kepala Desa yaitu : </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Melakukan penjaringan dan penyaringan Bakal Calon Kepala Desa sesuai persyaratan yang telah ditentukan;</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Menerima pendaftaran dan kelengkapan persyaratan administrasi Bakal Calon Kepala Desa;</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Melakukan penelitian dan pemeriksaan identitas Bakal Calon Kepala Desa berdasarkan ketentuan yang berlaku;</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Menetapkan jadwal pelaksanaan pemilihan setelah mendapat persetujuan BPD;</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Melaksanakan pendaftaran pemilih dan menetapkan jumlah pemilih;</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Mengajukan rencana biaya pemilihan Kepala Desa kepada Pemerintah Kabupaten setelah mendapat persetujuan BPD;</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Menetapkan tempat, jadwal, tata tertib dan mekanisme kampanye bagi Calon Kepala Desa;</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Mengumumkan Calon Kepala Desa yang berhak dipilih dan daftar pemilih;</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Melaksanakan pemungutan suara Pilkades;</w:t>
      </w:r>
    </w:p>
    <w:p w:rsidR="00AC1F66" w:rsidRPr="00610440" w:rsidRDefault="00AC1F66" w:rsidP="009567B1">
      <w:pPr>
        <w:pStyle w:val="ListParagraph"/>
        <w:numPr>
          <w:ilvl w:val="0"/>
          <w:numId w:val="4"/>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 xml:space="preserve"> Melaporkan dan menyampaikan hasil pelaksanaan Pilkades kepada BPD.</w:t>
      </w:r>
    </w:p>
    <w:p w:rsidR="00AC1F66" w:rsidRPr="00610440" w:rsidRDefault="00AC1F66" w:rsidP="009567B1">
      <w:pPr>
        <w:pStyle w:val="ListParagraph"/>
        <w:numPr>
          <w:ilvl w:val="0"/>
          <w:numId w:val="5"/>
        </w:numPr>
        <w:spacing w:after="0" w:line="240" w:lineRule="auto"/>
        <w:ind w:left="567" w:hanging="567"/>
        <w:jc w:val="both"/>
        <w:rPr>
          <w:rFonts w:ascii="Times New Roman" w:hAnsi="Times New Roman"/>
          <w:sz w:val="23"/>
          <w:szCs w:val="23"/>
          <w:lang w:val="en-US"/>
        </w:rPr>
      </w:pPr>
      <w:r w:rsidRPr="00610440">
        <w:rPr>
          <w:rFonts w:ascii="Times New Roman" w:hAnsi="Times New Roman"/>
          <w:sz w:val="23"/>
          <w:szCs w:val="23"/>
        </w:rPr>
        <w:t xml:space="preserve">Faktor yang menghambat Implementasi Peraturan Daerah Nomor 7 Tahun 2013 tentang Pemilihan Kepala Desa di Desa Loa Ulung Kecamatan Tenggarong Seberang Kabupaten Kutai Kartanegara.  </w:t>
      </w:r>
    </w:p>
    <w:p w:rsidR="00101614" w:rsidRPr="00610440" w:rsidRDefault="00101614" w:rsidP="00610440">
      <w:pPr>
        <w:shd w:val="clear" w:color="auto" w:fill="FFFFFF" w:themeFill="background1"/>
        <w:tabs>
          <w:tab w:val="left" w:pos="360"/>
        </w:tabs>
        <w:jc w:val="both"/>
        <w:rPr>
          <w:color w:val="000000" w:themeColor="text1"/>
          <w:sz w:val="23"/>
          <w:szCs w:val="23"/>
          <w:lang w:val="sv-SE"/>
        </w:rPr>
      </w:pPr>
    </w:p>
    <w:p w:rsidR="002D6C9B" w:rsidRDefault="002D6C9B" w:rsidP="00610440">
      <w:pPr>
        <w:shd w:val="clear" w:color="auto" w:fill="FFFFFF" w:themeFill="background1"/>
        <w:tabs>
          <w:tab w:val="left" w:pos="567"/>
        </w:tabs>
        <w:jc w:val="both"/>
        <w:rPr>
          <w:b/>
          <w:i/>
          <w:color w:val="000000" w:themeColor="text1"/>
          <w:sz w:val="23"/>
          <w:szCs w:val="23"/>
        </w:rPr>
      </w:pPr>
    </w:p>
    <w:p w:rsidR="002D6C9B" w:rsidRDefault="002D6C9B" w:rsidP="00610440">
      <w:pPr>
        <w:shd w:val="clear" w:color="auto" w:fill="FFFFFF" w:themeFill="background1"/>
        <w:tabs>
          <w:tab w:val="left" w:pos="567"/>
        </w:tabs>
        <w:jc w:val="both"/>
        <w:rPr>
          <w:b/>
          <w:i/>
          <w:color w:val="000000" w:themeColor="text1"/>
          <w:sz w:val="23"/>
          <w:szCs w:val="23"/>
        </w:rPr>
      </w:pPr>
    </w:p>
    <w:p w:rsidR="00101614" w:rsidRPr="00610440" w:rsidRDefault="00101614" w:rsidP="00610440">
      <w:pPr>
        <w:shd w:val="clear" w:color="auto" w:fill="FFFFFF" w:themeFill="background1"/>
        <w:tabs>
          <w:tab w:val="left" w:pos="567"/>
        </w:tabs>
        <w:jc w:val="both"/>
        <w:rPr>
          <w:b/>
          <w:i/>
          <w:color w:val="000000" w:themeColor="text1"/>
          <w:sz w:val="23"/>
          <w:szCs w:val="23"/>
        </w:rPr>
      </w:pPr>
      <w:r w:rsidRPr="00610440">
        <w:rPr>
          <w:b/>
          <w:i/>
          <w:color w:val="000000" w:themeColor="text1"/>
          <w:sz w:val="23"/>
          <w:szCs w:val="23"/>
        </w:rPr>
        <w:t xml:space="preserve">Sumber </w:t>
      </w:r>
      <w:r w:rsidR="00AC1F66" w:rsidRPr="00610440">
        <w:rPr>
          <w:b/>
          <w:i/>
          <w:color w:val="000000" w:themeColor="text1"/>
          <w:sz w:val="23"/>
          <w:szCs w:val="23"/>
        </w:rPr>
        <w:t xml:space="preserve">dan Jenis </w:t>
      </w:r>
      <w:r w:rsidRPr="00610440">
        <w:rPr>
          <w:b/>
          <w:i/>
          <w:color w:val="000000" w:themeColor="text1"/>
          <w:sz w:val="23"/>
          <w:szCs w:val="23"/>
        </w:rPr>
        <w:t>Data</w:t>
      </w:r>
    </w:p>
    <w:p w:rsidR="00AC1F66" w:rsidRPr="00610440" w:rsidRDefault="00AC1F66" w:rsidP="009567B1">
      <w:pPr>
        <w:pStyle w:val="ListParagraph"/>
        <w:numPr>
          <w:ilvl w:val="0"/>
          <w:numId w:val="8"/>
        </w:numPr>
        <w:tabs>
          <w:tab w:val="left" w:pos="0"/>
        </w:tabs>
        <w:spacing w:after="0" w:line="240" w:lineRule="auto"/>
        <w:ind w:left="567" w:hanging="567"/>
        <w:jc w:val="both"/>
        <w:rPr>
          <w:rFonts w:ascii="Times New Roman" w:hAnsi="Times New Roman"/>
          <w:b/>
          <w:sz w:val="23"/>
          <w:szCs w:val="23"/>
        </w:rPr>
      </w:pPr>
      <w:r w:rsidRPr="00610440">
        <w:rPr>
          <w:rFonts w:ascii="Times New Roman" w:hAnsi="Times New Roman"/>
          <w:b/>
          <w:sz w:val="23"/>
          <w:szCs w:val="23"/>
        </w:rPr>
        <w:t xml:space="preserve">Data Primer </w:t>
      </w:r>
    </w:p>
    <w:p w:rsidR="00AC1F66" w:rsidRPr="00610440" w:rsidRDefault="00AC1F66" w:rsidP="002D6C9B">
      <w:pPr>
        <w:pStyle w:val="ListParagraph"/>
        <w:spacing w:after="0" w:line="240" w:lineRule="auto"/>
        <w:ind w:left="567" w:firstLine="720"/>
        <w:jc w:val="both"/>
        <w:rPr>
          <w:rFonts w:ascii="Times New Roman" w:hAnsi="Times New Roman"/>
          <w:sz w:val="23"/>
          <w:szCs w:val="23"/>
          <w:lang w:val="en-US"/>
        </w:rPr>
      </w:pPr>
      <w:r w:rsidRPr="00610440">
        <w:rPr>
          <w:rFonts w:ascii="Times New Roman" w:hAnsi="Times New Roman"/>
          <w:sz w:val="23"/>
          <w:szCs w:val="23"/>
        </w:rPr>
        <w:t xml:space="preserve">Data yang diperoleh melalui </w:t>
      </w:r>
      <w:r w:rsidRPr="00610440">
        <w:rPr>
          <w:rFonts w:ascii="Times New Roman" w:hAnsi="Times New Roman"/>
          <w:sz w:val="23"/>
          <w:szCs w:val="23"/>
          <w:lang w:val="en-US"/>
        </w:rPr>
        <w:t>narasumber</w:t>
      </w:r>
      <w:r w:rsidRPr="00610440">
        <w:rPr>
          <w:rFonts w:ascii="Times New Roman" w:hAnsi="Times New Roman"/>
          <w:sz w:val="23"/>
          <w:szCs w:val="23"/>
        </w:rPr>
        <w:t xml:space="preserve"> dengan cara melakukan tanya jawab secara langsung dan dipandu melalui pedoman wawancara sesuai dengan </w:t>
      </w:r>
      <w:r w:rsidRPr="00610440">
        <w:rPr>
          <w:rFonts w:ascii="Times New Roman" w:hAnsi="Times New Roman"/>
          <w:sz w:val="23"/>
          <w:szCs w:val="23"/>
          <w:lang w:val="en-US"/>
        </w:rPr>
        <w:t>fokus pen</w:t>
      </w:r>
      <w:r w:rsidRPr="00610440">
        <w:rPr>
          <w:rFonts w:ascii="Times New Roman" w:hAnsi="Times New Roman"/>
          <w:sz w:val="23"/>
          <w:szCs w:val="23"/>
        </w:rPr>
        <w:t>e</w:t>
      </w:r>
      <w:r w:rsidRPr="00610440">
        <w:rPr>
          <w:rFonts w:ascii="Times New Roman" w:hAnsi="Times New Roman"/>
          <w:sz w:val="23"/>
          <w:szCs w:val="23"/>
          <w:lang w:val="en-US"/>
        </w:rPr>
        <w:t>litian</w:t>
      </w:r>
      <w:r w:rsidRPr="00610440">
        <w:rPr>
          <w:rFonts w:ascii="Times New Roman" w:hAnsi="Times New Roman"/>
          <w:sz w:val="23"/>
          <w:szCs w:val="23"/>
        </w:rPr>
        <w:t>.</w:t>
      </w:r>
    </w:p>
    <w:p w:rsidR="00AC1F66" w:rsidRPr="00610440" w:rsidRDefault="00AC1F66" w:rsidP="009567B1">
      <w:pPr>
        <w:pStyle w:val="ListParagraph"/>
        <w:numPr>
          <w:ilvl w:val="0"/>
          <w:numId w:val="8"/>
        </w:numPr>
        <w:spacing w:after="0" w:line="240" w:lineRule="auto"/>
        <w:ind w:left="567" w:hanging="567"/>
        <w:jc w:val="both"/>
        <w:rPr>
          <w:rFonts w:ascii="Times New Roman" w:hAnsi="Times New Roman"/>
          <w:sz w:val="23"/>
          <w:szCs w:val="23"/>
          <w:lang w:val="en-US"/>
        </w:rPr>
      </w:pPr>
      <w:r w:rsidRPr="00610440">
        <w:rPr>
          <w:rFonts w:ascii="Times New Roman" w:hAnsi="Times New Roman"/>
          <w:b/>
          <w:sz w:val="23"/>
          <w:szCs w:val="23"/>
        </w:rPr>
        <w:t xml:space="preserve">Data Sekunder </w:t>
      </w:r>
    </w:p>
    <w:p w:rsidR="00AC1F66" w:rsidRPr="00610440" w:rsidRDefault="00AC1F66" w:rsidP="002D6C9B">
      <w:pPr>
        <w:ind w:left="567" w:firstLine="720"/>
        <w:jc w:val="both"/>
        <w:rPr>
          <w:sz w:val="23"/>
          <w:szCs w:val="23"/>
        </w:rPr>
      </w:pPr>
      <w:r w:rsidRPr="00610440">
        <w:rPr>
          <w:sz w:val="23"/>
          <w:szCs w:val="23"/>
        </w:rPr>
        <w:t>Sumber data sekunder yaitu data yang diperoleh melalui beberapa sumber informasi, antara lain :</w:t>
      </w:r>
    </w:p>
    <w:p w:rsidR="00AC1F66" w:rsidRPr="00610440" w:rsidRDefault="00AC1F66" w:rsidP="002D6C9B">
      <w:pPr>
        <w:pStyle w:val="ListParagraph"/>
        <w:numPr>
          <w:ilvl w:val="0"/>
          <w:numId w:val="7"/>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Dokumen-dokumen, arsip-arsip yang ada di Desa Loa Ulung</w:t>
      </w:r>
      <w:r w:rsidRPr="00610440">
        <w:rPr>
          <w:rFonts w:ascii="Times New Roman" w:hAnsi="Times New Roman"/>
          <w:sz w:val="23"/>
          <w:szCs w:val="23"/>
          <w:lang w:val="en-US"/>
        </w:rPr>
        <w:t xml:space="preserve">. </w:t>
      </w:r>
    </w:p>
    <w:p w:rsidR="00AC1F66" w:rsidRPr="00610440" w:rsidRDefault="00AC1F66" w:rsidP="002D6C9B">
      <w:pPr>
        <w:pStyle w:val="ListParagraph"/>
        <w:numPr>
          <w:ilvl w:val="0"/>
          <w:numId w:val="7"/>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Buku-buku ilmiah, hasil penelitian yang relevan dengan fo</w:t>
      </w:r>
      <w:r w:rsidRPr="00610440">
        <w:rPr>
          <w:rFonts w:ascii="Times New Roman" w:hAnsi="Times New Roman"/>
          <w:sz w:val="23"/>
          <w:szCs w:val="23"/>
          <w:lang w:val="en-US"/>
        </w:rPr>
        <w:t>k</w:t>
      </w:r>
      <w:r w:rsidRPr="00610440">
        <w:rPr>
          <w:rFonts w:ascii="Times New Roman" w:hAnsi="Times New Roman"/>
          <w:sz w:val="23"/>
          <w:szCs w:val="23"/>
        </w:rPr>
        <w:t xml:space="preserve">us penelitian. </w:t>
      </w:r>
    </w:p>
    <w:p w:rsidR="00AC1F66" w:rsidRPr="00610440" w:rsidRDefault="00AC1F66" w:rsidP="002D6C9B">
      <w:pPr>
        <w:pStyle w:val="ListParagraph"/>
        <w:spacing w:after="0" w:line="240" w:lineRule="auto"/>
        <w:ind w:left="567" w:firstLine="720"/>
        <w:jc w:val="both"/>
        <w:rPr>
          <w:rFonts w:ascii="Times New Roman" w:hAnsi="Times New Roman"/>
          <w:bCs/>
          <w:sz w:val="23"/>
          <w:szCs w:val="23"/>
          <w:lang w:val="en-US"/>
        </w:rPr>
      </w:pPr>
      <w:r w:rsidRPr="00610440">
        <w:rPr>
          <w:rFonts w:ascii="Times New Roman" w:hAnsi="Times New Roman"/>
          <w:bCs/>
          <w:sz w:val="23"/>
          <w:szCs w:val="23"/>
        </w:rPr>
        <w:t xml:space="preserve">Dalam penelitian ini untuk memilih informan yang akan dilakukan dengan cara teknik </w:t>
      </w:r>
      <w:r w:rsidRPr="00610440">
        <w:rPr>
          <w:rFonts w:ascii="Times New Roman" w:hAnsi="Times New Roman"/>
          <w:bCs/>
          <w:i/>
          <w:iCs/>
          <w:sz w:val="23"/>
          <w:szCs w:val="23"/>
        </w:rPr>
        <w:t xml:space="preserve">purposive sampling. Purposive sampling </w:t>
      </w:r>
      <w:r w:rsidRPr="00610440">
        <w:rPr>
          <w:rFonts w:ascii="Times New Roman" w:hAnsi="Times New Roman"/>
          <w:bCs/>
          <w:sz w:val="23"/>
          <w:szCs w:val="23"/>
        </w:rPr>
        <w:t>adalah menentukan informan dengan pertimbangan tertentu, yaitu informan yang ditunjuk adalah orang yang tepat dengan informasi yang akurat yang benar-benar memahami tentang</w:t>
      </w:r>
      <w:r w:rsidRPr="00610440">
        <w:rPr>
          <w:rFonts w:ascii="Times New Roman" w:hAnsi="Times New Roman"/>
          <w:bCs/>
          <w:sz w:val="23"/>
          <w:szCs w:val="23"/>
          <w:lang w:val="en-US"/>
        </w:rPr>
        <w:t xml:space="preserve"> pemilihan </w:t>
      </w:r>
      <w:r w:rsidRPr="00610440">
        <w:rPr>
          <w:rFonts w:ascii="Times New Roman" w:hAnsi="Times New Roman"/>
          <w:bCs/>
          <w:sz w:val="23"/>
          <w:szCs w:val="23"/>
        </w:rPr>
        <w:t>sehingga mampu memberikan data dan informasi yang maksimal.</w:t>
      </w:r>
    </w:p>
    <w:p w:rsidR="00AC1F66" w:rsidRPr="00610440" w:rsidRDefault="00AC1F66" w:rsidP="00610440">
      <w:pPr>
        <w:ind w:firstLine="567"/>
        <w:jc w:val="both"/>
        <w:rPr>
          <w:bCs/>
          <w:sz w:val="23"/>
          <w:szCs w:val="23"/>
        </w:rPr>
      </w:pPr>
      <w:r w:rsidRPr="00610440">
        <w:rPr>
          <w:bCs/>
          <w:sz w:val="23"/>
          <w:szCs w:val="23"/>
        </w:rPr>
        <w:t>Informan yang akan dipilih dalam penelitian ini adalah sebagai berikut:</w:t>
      </w:r>
    </w:p>
    <w:p w:rsidR="00AC1F66" w:rsidRPr="00610440" w:rsidRDefault="00AC1F66" w:rsidP="002D6C9B">
      <w:pPr>
        <w:pStyle w:val="ListParagraph"/>
        <w:numPr>
          <w:ilvl w:val="0"/>
          <w:numId w:val="6"/>
        </w:numPr>
        <w:spacing w:after="0" w:line="240" w:lineRule="auto"/>
        <w:ind w:left="993" w:hanging="426"/>
        <w:jc w:val="both"/>
        <w:rPr>
          <w:rFonts w:ascii="Times New Roman" w:hAnsi="Times New Roman"/>
          <w:bCs/>
          <w:sz w:val="23"/>
          <w:szCs w:val="23"/>
          <w:lang w:val="en-US"/>
        </w:rPr>
      </w:pPr>
      <w:r w:rsidRPr="00610440">
        <w:rPr>
          <w:rFonts w:ascii="Times New Roman" w:hAnsi="Times New Roman"/>
          <w:bCs/>
          <w:i/>
          <w:sz w:val="23"/>
          <w:szCs w:val="23"/>
          <w:lang w:val="en-US"/>
        </w:rPr>
        <w:t>Key</w:t>
      </w:r>
      <w:r w:rsidRPr="00610440">
        <w:rPr>
          <w:rFonts w:ascii="Times New Roman" w:hAnsi="Times New Roman"/>
          <w:bCs/>
          <w:sz w:val="23"/>
          <w:szCs w:val="23"/>
          <w:lang w:val="en-US"/>
        </w:rPr>
        <w:t xml:space="preserve"> Informan yaitu</w:t>
      </w:r>
      <w:r w:rsidRPr="00610440">
        <w:rPr>
          <w:rFonts w:ascii="Times New Roman" w:hAnsi="Times New Roman"/>
          <w:bCs/>
          <w:sz w:val="23"/>
          <w:szCs w:val="23"/>
        </w:rPr>
        <w:t xml:space="preserve"> </w:t>
      </w:r>
      <w:r w:rsidRPr="00610440">
        <w:rPr>
          <w:rFonts w:ascii="Times New Roman" w:hAnsi="Times New Roman"/>
          <w:bCs/>
          <w:sz w:val="23"/>
          <w:szCs w:val="23"/>
          <w:lang w:val="en-US"/>
        </w:rPr>
        <w:t xml:space="preserve">Panitia </w:t>
      </w:r>
      <w:r w:rsidRPr="00610440">
        <w:rPr>
          <w:rFonts w:ascii="Times New Roman" w:hAnsi="Times New Roman"/>
          <w:bCs/>
          <w:sz w:val="23"/>
          <w:szCs w:val="23"/>
        </w:rPr>
        <w:t>P</w:t>
      </w:r>
      <w:r w:rsidRPr="00610440">
        <w:rPr>
          <w:rFonts w:ascii="Times New Roman" w:hAnsi="Times New Roman"/>
          <w:bCs/>
          <w:sz w:val="23"/>
          <w:szCs w:val="23"/>
          <w:lang w:val="en-US"/>
        </w:rPr>
        <w:t xml:space="preserve">elaksana </w:t>
      </w:r>
      <w:r w:rsidRPr="00610440">
        <w:rPr>
          <w:rFonts w:ascii="Times New Roman" w:hAnsi="Times New Roman"/>
          <w:bCs/>
          <w:sz w:val="23"/>
          <w:szCs w:val="23"/>
        </w:rPr>
        <w:t>P</w:t>
      </w:r>
      <w:r w:rsidRPr="00610440">
        <w:rPr>
          <w:rFonts w:ascii="Times New Roman" w:hAnsi="Times New Roman"/>
          <w:bCs/>
          <w:sz w:val="23"/>
          <w:szCs w:val="23"/>
          <w:lang w:val="en-US"/>
        </w:rPr>
        <w:t>emilihan</w:t>
      </w:r>
      <w:r w:rsidRPr="00610440">
        <w:rPr>
          <w:rFonts w:ascii="Times New Roman" w:hAnsi="Times New Roman"/>
          <w:bCs/>
          <w:sz w:val="23"/>
          <w:szCs w:val="23"/>
        </w:rPr>
        <w:t>, Sekretaris BPD, Sekretaris Desa, dan Ketua Pemuda</w:t>
      </w:r>
      <w:r w:rsidRPr="00610440">
        <w:rPr>
          <w:rFonts w:ascii="Times New Roman" w:hAnsi="Times New Roman"/>
          <w:bCs/>
          <w:sz w:val="23"/>
          <w:szCs w:val="23"/>
          <w:lang w:val="en-US"/>
        </w:rPr>
        <w:t xml:space="preserve"> </w:t>
      </w:r>
      <w:r w:rsidRPr="00610440">
        <w:rPr>
          <w:rFonts w:ascii="Times New Roman" w:hAnsi="Times New Roman"/>
          <w:bCs/>
          <w:sz w:val="23"/>
          <w:szCs w:val="23"/>
        </w:rPr>
        <w:t xml:space="preserve"> di Desa Loa Ulung</w:t>
      </w:r>
      <w:r w:rsidRPr="00610440">
        <w:rPr>
          <w:rFonts w:ascii="Times New Roman" w:hAnsi="Times New Roman"/>
          <w:bCs/>
          <w:sz w:val="23"/>
          <w:szCs w:val="23"/>
          <w:lang w:val="en-US"/>
        </w:rPr>
        <w:t xml:space="preserve">. </w:t>
      </w:r>
    </w:p>
    <w:p w:rsidR="00AC1F66" w:rsidRPr="00610440" w:rsidRDefault="00AC1F66" w:rsidP="002D6C9B">
      <w:pPr>
        <w:pStyle w:val="ListParagraph"/>
        <w:numPr>
          <w:ilvl w:val="0"/>
          <w:numId w:val="6"/>
        </w:numPr>
        <w:spacing w:after="0" w:line="240" w:lineRule="auto"/>
        <w:ind w:left="993" w:hanging="426"/>
        <w:jc w:val="both"/>
        <w:rPr>
          <w:rFonts w:ascii="Times New Roman" w:hAnsi="Times New Roman"/>
          <w:bCs/>
          <w:sz w:val="23"/>
          <w:szCs w:val="23"/>
          <w:lang w:val="en-US"/>
        </w:rPr>
      </w:pPr>
      <w:r w:rsidRPr="00610440">
        <w:rPr>
          <w:rFonts w:ascii="Times New Roman" w:hAnsi="Times New Roman"/>
          <w:bCs/>
          <w:sz w:val="23"/>
          <w:szCs w:val="23"/>
          <w:lang w:val="en-US"/>
        </w:rPr>
        <w:t>Informan yang terdiri dari</w:t>
      </w:r>
      <w:r w:rsidRPr="00610440">
        <w:rPr>
          <w:rFonts w:ascii="Times New Roman" w:hAnsi="Times New Roman"/>
          <w:bCs/>
          <w:sz w:val="23"/>
          <w:szCs w:val="23"/>
        </w:rPr>
        <w:t xml:space="preserve"> Calon Kepala Desa</w:t>
      </w:r>
      <w:r w:rsidRPr="00610440">
        <w:rPr>
          <w:rFonts w:ascii="Times New Roman" w:hAnsi="Times New Roman"/>
          <w:bCs/>
          <w:sz w:val="23"/>
          <w:szCs w:val="23"/>
          <w:lang w:val="en-US"/>
        </w:rPr>
        <w:t xml:space="preserve">  dan Masyarakat </w:t>
      </w:r>
      <w:r w:rsidRPr="00610440">
        <w:rPr>
          <w:rFonts w:ascii="Times New Roman" w:hAnsi="Times New Roman"/>
          <w:bCs/>
          <w:sz w:val="23"/>
          <w:szCs w:val="23"/>
        </w:rPr>
        <w:t>di Desa Loa Ulung</w:t>
      </w:r>
      <w:r w:rsidRPr="00610440">
        <w:rPr>
          <w:rFonts w:ascii="Times New Roman" w:hAnsi="Times New Roman"/>
          <w:bCs/>
          <w:sz w:val="23"/>
          <w:szCs w:val="23"/>
          <w:lang w:val="en-US"/>
        </w:rPr>
        <w:t xml:space="preserve">. </w:t>
      </w:r>
    </w:p>
    <w:p w:rsidR="004012C0" w:rsidRPr="00610440" w:rsidRDefault="004012C0" w:rsidP="00610440">
      <w:pPr>
        <w:shd w:val="clear" w:color="auto" w:fill="FFFFFF" w:themeFill="background1"/>
        <w:ind w:firstLine="720"/>
        <w:jc w:val="both"/>
        <w:rPr>
          <w:color w:val="000000" w:themeColor="text1"/>
          <w:sz w:val="23"/>
          <w:szCs w:val="23"/>
        </w:rPr>
      </w:pPr>
    </w:p>
    <w:p w:rsidR="00101614" w:rsidRPr="00610440" w:rsidRDefault="00101614" w:rsidP="00610440">
      <w:pPr>
        <w:shd w:val="clear" w:color="auto" w:fill="FFFFFF" w:themeFill="background1"/>
        <w:tabs>
          <w:tab w:val="left" w:pos="540"/>
        </w:tabs>
        <w:jc w:val="both"/>
        <w:rPr>
          <w:b/>
          <w:i/>
          <w:color w:val="000000" w:themeColor="text1"/>
          <w:sz w:val="23"/>
          <w:szCs w:val="23"/>
          <w:lang w:val="sv-SE"/>
        </w:rPr>
      </w:pPr>
      <w:r w:rsidRPr="00610440">
        <w:rPr>
          <w:b/>
          <w:i/>
          <w:color w:val="000000" w:themeColor="text1"/>
          <w:sz w:val="23"/>
          <w:szCs w:val="23"/>
          <w:lang w:val="sv-SE"/>
        </w:rPr>
        <w:t>Tehnik Pengumpulan Data</w:t>
      </w:r>
    </w:p>
    <w:p w:rsidR="00AC1F66" w:rsidRPr="00610440" w:rsidRDefault="00AC1F66" w:rsidP="00610440">
      <w:pPr>
        <w:ind w:firstLine="567"/>
        <w:jc w:val="both"/>
        <w:rPr>
          <w:b/>
          <w:sz w:val="23"/>
          <w:szCs w:val="23"/>
        </w:rPr>
      </w:pPr>
      <w:r w:rsidRPr="00610440">
        <w:rPr>
          <w:sz w:val="23"/>
          <w:szCs w:val="23"/>
        </w:rPr>
        <w:t>Dalam pengumpulan data untuk penulisan propsal ini, setelah menyelesaikan dengan kondisi yang ada dilapangan, maka penulis menggunakan beberapa cara yaitu, antaranya:</w:t>
      </w:r>
    </w:p>
    <w:p w:rsidR="00AC1F66" w:rsidRPr="00610440" w:rsidRDefault="00AC1F66" w:rsidP="009567B1">
      <w:pPr>
        <w:numPr>
          <w:ilvl w:val="0"/>
          <w:numId w:val="10"/>
        </w:numPr>
        <w:ind w:left="567" w:hanging="567"/>
        <w:jc w:val="both"/>
        <w:rPr>
          <w:sz w:val="23"/>
          <w:szCs w:val="23"/>
        </w:rPr>
      </w:pPr>
      <w:r w:rsidRPr="00610440">
        <w:rPr>
          <w:sz w:val="23"/>
          <w:szCs w:val="23"/>
        </w:rPr>
        <w:t>Penelitian kepustakaan (</w:t>
      </w:r>
      <w:r w:rsidRPr="00610440">
        <w:rPr>
          <w:i/>
          <w:iCs/>
          <w:sz w:val="23"/>
          <w:szCs w:val="23"/>
        </w:rPr>
        <w:t>Library Research</w:t>
      </w:r>
      <w:r w:rsidRPr="00610440">
        <w:rPr>
          <w:sz w:val="23"/>
          <w:szCs w:val="23"/>
        </w:rPr>
        <w:t>), yaitu menelusuri berbagai referensi yang ada dan yang berkaitan dengan permasalahan/variabel penelitian, mempelajari literatur-literatur dan teori-teori yang berhubungan dengan masalah yang akan diteliti.</w:t>
      </w:r>
    </w:p>
    <w:p w:rsidR="00AC1F66" w:rsidRPr="00610440" w:rsidRDefault="00AC1F66" w:rsidP="009567B1">
      <w:pPr>
        <w:pStyle w:val="ListParagraph"/>
        <w:numPr>
          <w:ilvl w:val="0"/>
          <w:numId w:val="10"/>
        </w:numPr>
        <w:spacing w:after="0" w:line="240" w:lineRule="auto"/>
        <w:ind w:left="567" w:hanging="567"/>
        <w:jc w:val="both"/>
        <w:rPr>
          <w:rFonts w:ascii="Times New Roman" w:hAnsi="Times New Roman"/>
          <w:sz w:val="23"/>
          <w:szCs w:val="23"/>
        </w:rPr>
      </w:pPr>
      <w:r w:rsidRPr="00610440">
        <w:rPr>
          <w:rFonts w:ascii="Times New Roman" w:hAnsi="Times New Roman"/>
          <w:sz w:val="23"/>
          <w:szCs w:val="23"/>
        </w:rPr>
        <w:t>Penelitian lapangan (</w:t>
      </w:r>
      <w:r w:rsidRPr="00610440">
        <w:rPr>
          <w:rFonts w:ascii="Times New Roman" w:hAnsi="Times New Roman"/>
          <w:i/>
          <w:iCs/>
          <w:sz w:val="23"/>
          <w:szCs w:val="23"/>
        </w:rPr>
        <w:t>Fied Work Resea</w:t>
      </w:r>
      <w:r w:rsidRPr="00610440">
        <w:rPr>
          <w:rFonts w:ascii="Times New Roman" w:hAnsi="Times New Roman"/>
          <w:i/>
          <w:iCs/>
          <w:sz w:val="23"/>
          <w:szCs w:val="23"/>
          <w:lang w:val="en-US"/>
        </w:rPr>
        <w:t>r</w:t>
      </w:r>
      <w:r w:rsidRPr="00610440">
        <w:rPr>
          <w:rFonts w:ascii="Times New Roman" w:hAnsi="Times New Roman"/>
          <w:i/>
          <w:iCs/>
          <w:sz w:val="23"/>
          <w:szCs w:val="23"/>
        </w:rPr>
        <w:t>ch</w:t>
      </w:r>
      <w:r w:rsidRPr="00610440">
        <w:rPr>
          <w:rFonts w:ascii="Times New Roman" w:hAnsi="Times New Roman"/>
          <w:sz w:val="23"/>
          <w:szCs w:val="23"/>
        </w:rPr>
        <w:t>)</w:t>
      </w:r>
      <w:r w:rsidRPr="00610440">
        <w:rPr>
          <w:rFonts w:ascii="Times New Roman" w:hAnsi="Times New Roman"/>
          <w:sz w:val="23"/>
          <w:szCs w:val="23"/>
          <w:lang w:val="en-US"/>
        </w:rPr>
        <w:t>, yaitu p</w:t>
      </w:r>
      <w:r w:rsidRPr="00610440">
        <w:rPr>
          <w:rFonts w:ascii="Times New Roman" w:hAnsi="Times New Roman"/>
          <w:sz w:val="23"/>
          <w:szCs w:val="23"/>
        </w:rPr>
        <w:t>enelitian yang dilakukan secara langsung ke lapangan dengan menggunakan beberapa teknik yaitu :</w:t>
      </w:r>
    </w:p>
    <w:p w:rsidR="00AC1F66" w:rsidRPr="00610440" w:rsidRDefault="00AC1F66" w:rsidP="009567B1">
      <w:pPr>
        <w:pStyle w:val="ListParagraph"/>
        <w:numPr>
          <w:ilvl w:val="0"/>
          <w:numId w:val="9"/>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rPr>
        <w:t>Observasi (pengamatan)</w:t>
      </w:r>
      <w:r w:rsidRPr="00610440">
        <w:rPr>
          <w:rFonts w:ascii="Times New Roman" w:hAnsi="Times New Roman"/>
          <w:sz w:val="23"/>
          <w:szCs w:val="23"/>
          <w:lang w:val="en-US"/>
        </w:rPr>
        <w:t>,</w:t>
      </w:r>
      <w:r w:rsidRPr="00610440">
        <w:rPr>
          <w:rFonts w:ascii="Times New Roman" w:hAnsi="Times New Roman"/>
          <w:sz w:val="23"/>
          <w:szCs w:val="23"/>
        </w:rPr>
        <w:t xml:space="preserve"> yaitu pengumpulan data dengan cara mengadakan pengamatan langsung terhadap </w:t>
      </w:r>
      <w:r w:rsidRPr="00610440">
        <w:rPr>
          <w:rFonts w:ascii="Times New Roman" w:hAnsi="Times New Roman"/>
          <w:sz w:val="23"/>
          <w:szCs w:val="23"/>
          <w:lang w:val="en-US"/>
        </w:rPr>
        <w:t>berbagai kegiatan yang ada di Kantor Desa Loa Ulung, hal ini bertujuan untuk melengkapi data primer dan data sekunder yang telah di kumpulkan sebelumnya.</w:t>
      </w:r>
    </w:p>
    <w:p w:rsidR="00AC1F66" w:rsidRPr="00610440" w:rsidRDefault="00AC1F66" w:rsidP="009567B1">
      <w:pPr>
        <w:pStyle w:val="ListParagraph"/>
        <w:numPr>
          <w:ilvl w:val="0"/>
          <w:numId w:val="9"/>
        </w:numPr>
        <w:spacing w:after="0" w:line="240" w:lineRule="auto"/>
        <w:ind w:left="993" w:hanging="426"/>
        <w:jc w:val="both"/>
        <w:rPr>
          <w:rFonts w:ascii="Times New Roman" w:hAnsi="Times New Roman"/>
          <w:sz w:val="23"/>
          <w:szCs w:val="23"/>
        </w:rPr>
      </w:pPr>
      <w:r w:rsidRPr="00610440">
        <w:rPr>
          <w:rFonts w:ascii="Times New Roman" w:hAnsi="Times New Roman"/>
          <w:sz w:val="23"/>
          <w:szCs w:val="23"/>
          <w:lang w:val="en-US"/>
        </w:rPr>
        <w:t xml:space="preserve">Interview (Wawancara), </w:t>
      </w:r>
      <w:r w:rsidRPr="00610440">
        <w:rPr>
          <w:rFonts w:ascii="Times New Roman" w:hAnsi="Times New Roman"/>
          <w:sz w:val="23"/>
          <w:szCs w:val="23"/>
        </w:rPr>
        <w:t xml:space="preserve">yaitu peneliti mengadakan komunikasi langsung atau </w:t>
      </w:r>
      <w:r w:rsidRPr="00610440">
        <w:rPr>
          <w:rFonts w:ascii="Times New Roman" w:hAnsi="Times New Roman"/>
          <w:sz w:val="23"/>
          <w:szCs w:val="23"/>
          <w:lang w:val="en-US"/>
        </w:rPr>
        <w:t>mewawancarai dengan Kepala  Desa Loa Ulung dan Panitia Pemilihan Kepala Desa.</w:t>
      </w:r>
    </w:p>
    <w:p w:rsidR="00AC1F66" w:rsidRPr="00610440" w:rsidRDefault="00AC1F66" w:rsidP="009567B1">
      <w:pPr>
        <w:pStyle w:val="ListParagraph"/>
        <w:numPr>
          <w:ilvl w:val="0"/>
          <w:numId w:val="9"/>
        </w:numPr>
        <w:spacing w:after="0" w:line="240" w:lineRule="auto"/>
        <w:ind w:left="992" w:hanging="425"/>
        <w:jc w:val="both"/>
        <w:rPr>
          <w:rFonts w:ascii="Times New Roman" w:hAnsi="Times New Roman"/>
          <w:sz w:val="23"/>
          <w:szCs w:val="23"/>
        </w:rPr>
      </w:pPr>
      <w:r w:rsidRPr="00610440">
        <w:rPr>
          <w:rFonts w:ascii="Times New Roman" w:hAnsi="Times New Roman"/>
          <w:sz w:val="23"/>
          <w:szCs w:val="23"/>
          <w:lang w:val="en-US"/>
        </w:rPr>
        <w:lastRenderedPageBreak/>
        <w:t>Dokumentasi, yaitu pengumpulan data sekunder, berupa surat-surat keputusan, arsip, dokumen serta foto-foto keadaan lokasi penelitian yang di ambil oleh peneliti pada saat di lapangan.</w:t>
      </w:r>
    </w:p>
    <w:p w:rsidR="00101614" w:rsidRPr="00610440" w:rsidRDefault="00101614" w:rsidP="00610440">
      <w:pPr>
        <w:shd w:val="clear" w:color="auto" w:fill="FFFFFF" w:themeFill="background1"/>
        <w:tabs>
          <w:tab w:val="left" w:pos="540"/>
        </w:tabs>
        <w:jc w:val="both"/>
        <w:rPr>
          <w:b/>
          <w:i/>
          <w:color w:val="000000" w:themeColor="text1"/>
          <w:sz w:val="23"/>
          <w:szCs w:val="23"/>
          <w:lang w:val="sv-SE"/>
        </w:rPr>
      </w:pPr>
      <w:r w:rsidRPr="00610440">
        <w:rPr>
          <w:b/>
          <w:i/>
          <w:color w:val="000000" w:themeColor="text1"/>
          <w:sz w:val="23"/>
          <w:szCs w:val="23"/>
          <w:lang w:val="sv-SE"/>
        </w:rPr>
        <w:t>Tehnik Analisis Data</w:t>
      </w:r>
    </w:p>
    <w:p w:rsidR="00AC1F66" w:rsidRPr="00610440" w:rsidRDefault="00AC1F66" w:rsidP="00610440">
      <w:pPr>
        <w:pStyle w:val="ListParagraph"/>
        <w:spacing w:after="0" w:line="240" w:lineRule="auto"/>
        <w:ind w:left="0" w:firstLine="567"/>
        <w:jc w:val="both"/>
        <w:rPr>
          <w:rFonts w:ascii="Times New Roman" w:hAnsi="Times New Roman"/>
          <w:sz w:val="23"/>
          <w:szCs w:val="23"/>
          <w:lang w:val="en-US"/>
        </w:rPr>
      </w:pPr>
      <w:r w:rsidRPr="00610440">
        <w:rPr>
          <w:rFonts w:ascii="Times New Roman" w:hAnsi="Times New Roman"/>
          <w:sz w:val="23"/>
          <w:szCs w:val="23"/>
        </w:rPr>
        <w:t>Analisis data yang digunakan dalam penelitian ini adalah analisis data kulitatif deskriptif. Teknik analisis data yang digunakan dalam penelitian ini adalah data model interaktif yang dikembangkan oleh Miles</w:t>
      </w:r>
      <w:r w:rsidRPr="00610440">
        <w:rPr>
          <w:rFonts w:ascii="Times New Roman" w:hAnsi="Times New Roman"/>
          <w:sz w:val="23"/>
          <w:szCs w:val="23"/>
          <w:lang w:val="en-US"/>
        </w:rPr>
        <w:t xml:space="preserve"> </w:t>
      </w:r>
      <w:r w:rsidRPr="00610440">
        <w:rPr>
          <w:rFonts w:ascii="Times New Roman" w:hAnsi="Times New Roman"/>
          <w:sz w:val="23"/>
          <w:szCs w:val="23"/>
        </w:rPr>
        <w:t>(20</w:t>
      </w:r>
      <w:r w:rsidRPr="00610440">
        <w:rPr>
          <w:rFonts w:ascii="Times New Roman" w:hAnsi="Times New Roman"/>
          <w:sz w:val="23"/>
          <w:szCs w:val="23"/>
          <w:lang w:val="en-US"/>
        </w:rPr>
        <w:t>14</w:t>
      </w:r>
      <w:r w:rsidRPr="00610440">
        <w:rPr>
          <w:rFonts w:ascii="Times New Roman" w:hAnsi="Times New Roman"/>
          <w:sz w:val="23"/>
          <w:szCs w:val="23"/>
        </w:rPr>
        <w:t>:</w:t>
      </w:r>
      <w:r w:rsidRPr="00610440">
        <w:rPr>
          <w:rFonts w:ascii="Times New Roman" w:hAnsi="Times New Roman"/>
          <w:sz w:val="23"/>
          <w:szCs w:val="23"/>
          <w:lang w:val="en-US"/>
        </w:rPr>
        <w:t>31-33</w:t>
      </w:r>
      <w:r w:rsidRPr="00610440">
        <w:rPr>
          <w:rFonts w:ascii="Times New Roman" w:hAnsi="Times New Roman"/>
          <w:sz w:val="23"/>
          <w:szCs w:val="23"/>
        </w:rPr>
        <w:t>)</w:t>
      </w:r>
      <w:r w:rsidRPr="00610440">
        <w:rPr>
          <w:rFonts w:ascii="Times New Roman" w:hAnsi="Times New Roman"/>
          <w:sz w:val="23"/>
          <w:szCs w:val="23"/>
          <w:lang w:val="en-US"/>
        </w:rPr>
        <w:t xml:space="preserve"> </w:t>
      </w:r>
      <w:r w:rsidRPr="00610440">
        <w:rPr>
          <w:rFonts w:ascii="Times New Roman" w:hAnsi="Times New Roman"/>
          <w:sz w:val="23"/>
          <w:szCs w:val="23"/>
        </w:rPr>
        <w:t>adalah sebagai berikut:</w:t>
      </w:r>
    </w:p>
    <w:p w:rsidR="00AC1F66" w:rsidRPr="00610440" w:rsidRDefault="00AC1F66" w:rsidP="009567B1">
      <w:pPr>
        <w:pStyle w:val="ListParagraph"/>
        <w:numPr>
          <w:ilvl w:val="0"/>
          <w:numId w:val="11"/>
        </w:numPr>
        <w:spacing w:after="0" w:line="240" w:lineRule="auto"/>
        <w:ind w:left="567" w:hanging="567"/>
        <w:jc w:val="both"/>
        <w:rPr>
          <w:rFonts w:ascii="Times New Roman" w:hAnsi="Times New Roman"/>
          <w:b/>
          <w:sz w:val="23"/>
          <w:szCs w:val="23"/>
          <w:lang w:val="en-US"/>
        </w:rPr>
      </w:pPr>
      <w:r w:rsidRPr="00610440">
        <w:rPr>
          <w:rFonts w:ascii="Times New Roman" w:hAnsi="Times New Roman"/>
          <w:sz w:val="23"/>
          <w:szCs w:val="23"/>
          <w:lang w:val="en-US"/>
        </w:rPr>
        <w:t>Pengumpulan data (</w:t>
      </w:r>
      <w:r w:rsidRPr="00610440">
        <w:rPr>
          <w:rFonts w:ascii="Times New Roman" w:hAnsi="Times New Roman"/>
          <w:i/>
          <w:sz w:val="23"/>
          <w:szCs w:val="23"/>
          <w:lang w:val="en-US"/>
        </w:rPr>
        <w:t>Data collection</w:t>
      </w:r>
      <w:r w:rsidRPr="00610440">
        <w:rPr>
          <w:rFonts w:ascii="Times New Roman" w:hAnsi="Times New Roman"/>
          <w:sz w:val="23"/>
          <w:szCs w:val="23"/>
          <w:lang w:val="en-US"/>
        </w:rPr>
        <w:t xml:space="preserve">), adalah </w:t>
      </w:r>
      <w:r w:rsidRPr="00610440">
        <w:rPr>
          <w:rFonts w:ascii="Times New Roman" w:hAnsi="Times New Roman"/>
          <w:sz w:val="23"/>
          <w:szCs w:val="23"/>
        </w:rPr>
        <w:t>data pertama atau data mentah dikumpulkan dalam suatu penelitian.</w:t>
      </w:r>
    </w:p>
    <w:p w:rsidR="00AC1F66" w:rsidRPr="00610440" w:rsidRDefault="00AC1F66" w:rsidP="009567B1">
      <w:pPr>
        <w:pStyle w:val="ListParagraph"/>
        <w:numPr>
          <w:ilvl w:val="0"/>
          <w:numId w:val="11"/>
        </w:numPr>
        <w:spacing w:after="0" w:line="240" w:lineRule="auto"/>
        <w:ind w:left="567" w:hanging="567"/>
        <w:jc w:val="both"/>
        <w:rPr>
          <w:rFonts w:ascii="Times New Roman" w:hAnsi="Times New Roman"/>
          <w:sz w:val="23"/>
          <w:szCs w:val="23"/>
          <w:lang w:val="en-US"/>
        </w:rPr>
      </w:pPr>
      <w:r w:rsidRPr="00610440">
        <w:rPr>
          <w:rFonts w:ascii="Times New Roman" w:hAnsi="Times New Roman"/>
          <w:sz w:val="23"/>
          <w:szCs w:val="23"/>
          <w:lang w:val="en-US"/>
        </w:rPr>
        <w:t>Kondensasi data (</w:t>
      </w:r>
      <w:r w:rsidRPr="00610440">
        <w:rPr>
          <w:rFonts w:ascii="Times New Roman" w:hAnsi="Times New Roman"/>
          <w:i/>
          <w:sz w:val="23"/>
          <w:szCs w:val="23"/>
          <w:lang w:val="en-US"/>
        </w:rPr>
        <w:t>Data Condensation</w:t>
      </w:r>
      <w:r w:rsidRPr="00610440">
        <w:rPr>
          <w:rFonts w:ascii="Times New Roman" w:hAnsi="Times New Roman"/>
          <w:sz w:val="23"/>
          <w:szCs w:val="23"/>
          <w:lang w:val="en-US"/>
        </w:rPr>
        <w:t xml:space="preserve">), adalah proses memilih, memfokuskan, menyederhanakan, mengabstrakkan, dan atau mentransformasikan data yang mendekati keseluruhan bagian dari catatan-catatan lapangan secara tertulis, transkip wawancara, dokumen-dokumen, dan materi-materi empiris lainnya. Kondensasi data menemukan berkelanjutan dari kehidupan pekerjaan berorientasi kualitatif yang ada. Walaupun sebelum data terkumpul, kondensasi data yang dipersiapkan pun dapat ditemukan sebagaimana peneliti memutuskan (seringkali tanpa keingintahuan penuh) pada kerangka konseptual, pada kasus-kasus, pada pertanyaan-pertanyaan penelitian, dan pada pendekatan pengumpulan data yang dipilih. </w:t>
      </w:r>
    </w:p>
    <w:p w:rsidR="00AC1F66" w:rsidRPr="00610440" w:rsidRDefault="00AC1F66" w:rsidP="009567B1">
      <w:pPr>
        <w:pStyle w:val="ListParagraph"/>
        <w:numPr>
          <w:ilvl w:val="0"/>
          <w:numId w:val="11"/>
        </w:numPr>
        <w:spacing w:after="0" w:line="240" w:lineRule="auto"/>
        <w:ind w:left="567" w:hanging="567"/>
        <w:jc w:val="both"/>
        <w:rPr>
          <w:rFonts w:ascii="Times New Roman" w:hAnsi="Times New Roman"/>
          <w:b/>
          <w:sz w:val="23"/>
          <w:szCs w:val="23"/>
          <w:lang w:val="en-US"/>
        </w:rPr>
      </w:pPr>
      <w:r w:rsidRPr="00610440">
        <w:rPr>
          <w:rFonts w:ascii="Times New Roman" w:hAnsi="Times New Roman"/>
          <w:sz w:val="23"/>
          <w:szCs w:val="23"/>
        </w:rPr>
        <w:t>Penyajian</w:t>
      </w:r>
      <w:r w:rsidRPr="00610440">
        <w:rPr>
          <w:rFonts w:ascii="Times New Roman" w:hAnsi="Times New Roman"/>
          <w:sz w:val="23"/>
          <w:szCs w:val="23"/>
          <w:lang w:val="en-US"/>
        </w:rPr>
        <w:t xml:space="preserve"> data (</w:t>
      </w:r>
      <w:r w:rsidRPr="00610440">
        <w:rPr>
          <w:rFonts w:ascii="Times New Roman" w:hAnsi="Times New Roman"/>
          <w:i/>
          <w:sz w:val="23"/>
          <w:szCs w:val="23"/>
          <w:lang w:val="en-US"/>
        </w:rPr>
        <w:t>Data Display</w:t>
      </w:r>
      <w:r w:rsidRPr="00610440">
        <w:rPr>
          <w:rFonts w:ascii="Times New Roman" w:hAnsi="Times New Roman"/>
          <w:sz w:val="23"/>
          <w:szCs w:val="23"/>
          <w:lang w:val="en-US"/>
        </w:rPr>
        <w:t xml:space="preserve">), adalah sebuah pengorganisasian, penyatuan dari informasi yang memungkinkan penyimpulan dan aksi. Pada kehidupan sehari-hari, melihat penyajian-penyajian membantu kita memahami apa yang sedang terjadi dan untuk melakukan sesuatu. </w:t>
      </w:r>
      <w:r w:rsidRPr="00610440">
        <w:rPr>
          <w:rFonts w:ascii="Times New Roman" w:hAnsi="Times New Roman"/>
          <w:sz w:val="23"/>
          <w:szCs w:val="23"/>
        </w:rPr>
        <w:t>Pen</w:t>
      </w:r>
      <w:r w:rsidRPr="00610440">
        <w:rPr>
          <w:rFonts w:ascii="Times New Roman" w:hAnsi="Times New Roman"/>
          <w:sz w:val="23"/>
          <w:szCs w:val="23"/>
          <w:lang w:val="en-US"/>
        </w:rPr>
        <w:t>gambilan kesimpulan dan verifikasi (</w:t>
      </w:r>
      <w:r w:rsidRPr="00610440">
        <w:rPr>
          <w:rFonts w:ascii="Times New Roman" w:hAnsi="Times New Roman"/>
          <w:i/>
          <w:sz w:val="23"/>
          <w:szCs w:val="23"/>
          <w:lang w:val="en-US"/>
        </w:rPr>
        <w:t>Drawing and verifying conclusions</w:t>
      </w:r>
      <w:r w:rsidRPr="00610440">
        <w:rPr>
          <w:rFonts w:ascii="Times New Roman" w:hAnsi="Times New Roman"/>
          <w:sz w:val="23"/>
          <w:szCs w:val="23"/>
          <w:lang w:val="en-US"/>
        </w:rPr>
        <w:t xml:space="preserve">). Pengambilan kesimpulan adalah </w:t>
      </w:r>
      <w:r w:rsidRPr="00610440">
        <w:rPr>
          <w:rFonts w:ascii="Times New Roman" w:hAnsi="Times New Roman"/>
          <w:sz w:val="23"/>
          <w:szCs w:val="23"/>
        </w:rPr>
        <w:t>data yang telah diproses dan telah disusun, kemudian diambil suatu kesimpulan atau makna dari atas yang telah disederhanakan untuk disajikan dan sekaligus untuk memprediksikannya melalui pengamatan hubungan dari data yang telah terjadi</w:t>
      </w:r>
      <w:r w:rsidRPr="00610440">
        <w:rPr>
          <w:rFonts w:ascii="Times New Roman" w:hAnsi="Times New Roman"/>
          <w:sz w:val="23"/>
          <w:szCs w:val="23"/>
          <w:lang w:val="en-US"/>
        </w:rPr>
        <w:t>. Pengambilan kesimpulan juga dapat diverifikasi sebagai tahap analisis. Verifikasi dapat menjadi penentu sebagaimana lintasan kedua dari pikiran peneliti melalui tulisan, dengan rincian pendek dari catatan-catatan lapangan, atau dapat pula tidak dicari dan digabungkan dengan argumentasi pendek dan review dari kolega untuk membangun “</w:t>
      </w:r>
      <w:r w:rsidRPr="00610440">
        <w:rPr>
          <w:rFonts w:ascii="Times New Roman" w:hAnsi="Times New Roman"/>
          <w:i/>
          <w:sz w:val="23"/>
          <w:szCs w:val="23"/>
          <w:lang w:val="en-US"/>
        </w:rPr>
        <w:t>consensus intersubyektif</w:t>
      </w:r>
      <w:r w:rsidRPr="00610440">
        <w:rPr>
          <w:rFonts w:ascii="Times New Roman" w:hAnsi="Times New Roman"/>
          <w:sz w:val="23"/>
          <w:szCs w:val="23"/>
          <w:lang w:val="en-US"/>
        </w:rPr>
        <w:t xml:space="preserve">” atau dengan hasil yang baik untuk menampilkan bentuk lain dari penemuan dalam data. </w:t>
      </w:r>
    </w:p>
    <w:p w:rsidR="00101614" w:rsidRPr="00610440" w:rsidRDefault="00101614" w:rsidP="00610440">
      <w:pPr>
        <w:shd w:val="clear" w:color="auto" w:fill="FFFFFF" w:themeFill="background1"/>
        <w:outlineLvl w:val="0"/>
        <w:rPr>
          <w:b/>
          <w:color w:val="000000" w:themeColor="text1"/>
          <w:sz w:val="23"/>
          <w:szCs w:val="23"/>
        </w:rPr>
      </w:pPr>
    </w:p>
    <w:p w:rsidR="00101614" w:rsidRPr="00610440" w:rsidRDefault="00101614" w:rsidP="00610440">
      <w:pPr>
        <w:shd w:val="clear" w:color="auto" w:fill="FFFFFF" w:themeFill="background1"/>
        <w:outlineLvl w:val="0"/>
        <w:rPr>
          <w:b/>
          <w:color w:val="000000" w:themeColor="text1"/>
          <w:sz w:val="23"/>
          <w:szCs w:val="23"/>
          <w:lang w:val="id-ID"/>
        </w:rPr>
      </w:pPr>
      <w:r w:rsidRPr="00610440">
        <w:rPr>
          <w:b/>
          <w:color w:val="000000" w:themeColor="text1"/>
          <w:sz w:val="23"/>
          <w:szCs w:val="23"/>
        </w:rPr>
        <w:t>Hasil Penelitian dan Pembahasan</w:t>
      </w:r>
    </w:p>
    <w:p w:rsidR="00610440" w:rsidRPr="00610440" w:rsidRDefault="00610440" w:rsidP="00610440">
      <w:pPr>
        <w:rPr>
          <w:b/>
          <w:bCs/>
          <w:i/>
          <w:sz w:val="23"/>
          <w:szCs w:val="23"/>
        </w:rPr>
      </w:pPr>
      <w:r w:rsidRPr="00610440">
        <w:rPr>
          <w:b/>
          <w:bCs/>
          <w:i/>
          <w:sz w:val="23"/>
          <w:szCs w:val="23"/>
        </w:rPr>
        <w:t xml:space="preserve">Proses Implementasi Peraturan Daerah Nomor 7 Tahun 2013 tentang Pemilihan Kepala Desa </w:t>
      </w:r>
    </w:p>
    <w:p w:rsidR="002D6C9B" w:rsidRDefault="00610440" w:rsidP="002D6C9B">
      <w:pPr>
        <w:ind w:firstLine="567"/>
        <w:jc w:val="both"/>
        <w:rPr>
          <w:sz w:val="23"/>
          <w:szCs w:val="23"/>
        </w:rPr>
      </w:pPr>
      <w:r w:rsidRPr="00610440">
        <w:rPr>
          <w:sz w:val="23"/>
          <w:szCs w:val="23"/>
        </w:rPr>
        <w:t xml:space="preserve">Proses </w:t>
      </w:r>
      <w:r w:rsidRPr="00610440">
        <w:rPr>
          <w:bCs/>
          <w:sz w:val="23"/>
          <w:szCs w:val="23"/>
        </w:rPr>
        <w:t xml:space="preserve">Implementasi Peraturan Daerah Nomor 7 Tahun 2013 tentang Pemilihan Kepala Desa meliputi </w:t>
      </w:r>
      <w:r w:rsidRPr="00610440">
        <w:rPr>
          <w:sz w:val="23"/>
          <w:szCs w:val="23"/>
        </w:rPr>
        <w:t xml:space="preserve">melakukan penjaringan dan penyaringan bakal calon kepala desa sesuai persyaratan yang telah ditentukan, menerima pendaftaran </w:t>
      </w:r>
      <w:r w:rsidRPr="00610440">
        <w:rPr>
          <w:sz w:val="23"/>
          <w:szCs w:val="23"/>
        </w:rPr>
        <w:lastRenderedPageBreak/>
        <w:t>dan kelengkapan persyaratan administrasi bakal calon kepala desa, melakukan penelitian dan pemeriksaan identitas bakal calon kepala desa berdasarkan ketentuan yang berlaku, menetapkan jadwal pelaksanaan pemilihan setelah mendapat persetujuan BPD, melaksanakan pendaftaran pemilih dan menetapkan jumlah pemilih, mengajukan rencana biaya pemilihan kepala desa kepada Pemerintah Kabupaten setelah mendapat persetujuan BPD, menetapkan tempat, jadwal, tata tertib dan mekanisme kampanye bagi calon kepala desa, mengumumkan calon kepala desa yang berhak dipilih dan daftar pemilih, melaksanakan pemungutan suara Pilkades, melaporkan dan menyampaikan hasil pelaksanaan Pilkades kepada BPD.</w:t>
      </w:r>
    </w:p>
    <w:p w:rsidR="002D6C9B" w:rsidRDefault="002D6C9B" w:rsidP="002D6C9B">
      <w:pPr>
        <w:jc w:val="both"/>
        <w:rPr>
          <w:sz w:val="23"/>
          <w:szCs w:val="23"/>
        </w:rPr>
      </w:pPr>
    </w:p>
    <w:p w:rsidR="00610440" w:rsidRPr="002D6C9B" w:rsidRDefault="00610440" w:rsidP="002D6C9B">
      <w:pPr>
        <w:jc w:val="both"/>
        <w:rPr>
          <w:i/>
          <w:sz w:val="23"/>
          <w:szCs w:val="23"/>
        </w:rPr>
      </w:pPr>
      <w:r w:rsidRPr="002D6C9B">
        <w:rPr>
          <w:b/>
          <w:i/>
          <w:color w:val="000000" w:themeColor="text1"/>
          <w:sz w:val="23"/>
          <w:szCs w:val="23"/>
        </w:rPr>
        <w:t>Penjaringan dan Penyaringan Bakal Calon Kepala Desa</w:t>
      </w:r>
      <w:r w:rsidR="002D6C9B">
        <w:rPr>
          <w:b/>
          <w:i/>
          <w:color w:val="000000" w:themeColor="text1"/>
          <w:sz w:val="23"/>
          <w:szCs w:val="23"/>
        </w:rPr>
        <w:t xml:space="preserve"> sesuai </w:t>
      </w:r>
      <w:r w:rsidRPr="002D6C9B">
        <w:rPr>
          <w:b/>
          <w:i/>
          <w:color w:val="000000" w:themeColor="text1"/>
          <w:sz w:val="23"/>
          <w:szCs w:val="23"/>
        </w:rPr>
        <w:t>persyaratan yang telah ditentukan</w:t>
      </w:r>
    </w:p>
    <w:p w:rsidR="00610440" w:rsidRPr="002D6C9B" w:rsidRDefault="00610440" w:rsidP="002D6C9B">
      <w:pPr>
        <w:ind w:firstLine="567"/>
        <w:rPr>
          <w:color w:val="000000" w:themeColor="text1"/>
          <w:sz w:val="23"/>
          <w:szCs w:val="23"/>
        </w:rPr>
      </w:pPr>
      <w:r w:rsidRPr="00610440">
        <w:rPr>
          <w:color w:val="000000" w:themeColor="text1"/>
          <w:sz w:val="23"/>
          <w:szCs w:val="23"/>
        </w:rPr>
        <w:t>Dalam menentukan kepala desa terpilih ada tahapan yang perlu dilewati calon, dimana seleksi bakal calon akan menghasilkan calon-calon yang benar, baik dari segi kemampuan, memimpin dan berjiwa membangun</w:t>
      </w:r>
      <w:r w:rsidR="002D6C9B">
        <w:rPr>
          <w:color w:val="000000" w:themeColor="text1"/>
          <w:sz w:val="23"/>
          <w:szCs w:val="23"/>
        </w:rPr>
        <w:t>.</w:t>
      </w:r>
    </w:p>
    <w:p w:rsidR="00610440" w:rsidRPr="00610440" w:rsidRDefault="00610440" w:rsidP="00610440">
      <w:pPr>
        <w:jc w:val="center"/>
        <w:rPr>
          <w:b/>
          <w:color w:val="000000" w:themeColor="text1"/>
          <w:sz w:val="23"/>
          <w:szCs w:val="23"/>
        </w:rPr>
      </w:pPr>
      <w:r w:rsidRPr="00610440">
        <w:rPr>
          <w:b/>
          <w:color w:val="000000" w:themeColor="text1"/>
          <w:sz w:val="23"/>
          <w:szCs w:val="23"/>
        </w:rPr>
        <w:t>Tabel 4.24</w:t>
      </w:r>
    </w:p>
    <w:p w:rsidR="00610440" w:rsidRPr="00610440" w:rsidRDefault="00610440" w:rsidP="00610440">
      <w:pPr>
        <w:jc w:val="center"/>
        <w:rPr>
          <w:b/>
          <w:color w:val="000000" w:themeColor="text1"/>
          <w:sz w:val="23"/>
          <w:szCs w:val="23"/>
        </w:rPr>
      </w:pPr>
      <w:r w:rsidRPr="00610440">
        <w:rPr>
          <w:b/>
          <w:color w:val="000000" w:themeColor="text1"/>
          <w:sz w:val="23"/>
          <w:szCs w:val="23"/>
        </w:rPr>
        <w:t>Uraian Kegiatan Penjaringan Bakal Calon Kepala Desa</w:t>
      </w:r>
    </w:p>
    <w:tbl>
      <w:tblPr>
        <w:tblStyle w:val="TableGrid"/>
        <w:tblW w:w="0" w:type="auto"/>
        <w:tblInd w:w="108" w:type="dxa"/>
        <w:tblLayout w:type="fixed"/>
        <w:tblLook w:val="04A0"/>
      </w:tblPr>
      <w:tblGrid>
        <w:gridCol w:w="798"/>
        <w:gridCol w:w="2229"/>
        <w:gridCol w:w="982"/>
        <w:gridCol w:w="1252"/>
        <w:gridCol w:w="1118"/>
        <w:gridCol w:w="1559"/>
      </w:tblGrid>
      <w:tr w:rsidR="00610440" w:rsidRPr="00610440" w:rsidTr="00E14041">
        <w:tc>
          <w:tcPr>
            <w:tcW w:w="798" w:type="dxa"/>
            <w:tcBorders>
              <w:bottom w:val="single" w:sz="4" w:space="0" w:color="auto"/>
            </w:tcBorders>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No</w:t>
            </w:r>
          </w:p>
        </w:tc>
        <w:tc>
          <w:tcPr>
            <w:tcW w:w="2229"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Uraian Kegiatan</w:t>
            </w:r>
          </w:p>
        </w:tc>
        <w:tc>
          <w:tcPr>
            <w:tcW w:w="982"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Waktu</w:t>
            </w:r>
          </w:p>
        </w:tc>
        <w:tc>
          <w:tcPr>
            <w:tcW w:w="1252"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Mulai</w:t>
            </w:r>
          </w:p>
        </w:tc>
        <w:tc>
          <w:tcPr>
            <w:tcW w:w="1118"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Selesai</w:t>
            </w:r>
          </w:p>
        </w:tc>
        <w:tc>
          <w:tcPr>
            <w:tcW w:w="1559"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Keterangan</w:t>
            </w:r>
          </w:p>
        </w:tc>
      </w:tr>
      <w:tr w:rsidR="00610440" w:rsidRPr="00610440" w:rsidTr="00E14041">
        <w:tblPrEx>
          <w:tblLook w:val="0000"/>
        </w:tblPrEx>
        <w:trPr>
          <w:trHeight w:val="441"/>
        </w:trPr>
        <w:tc>
          <w:tcPr>
            <w:tcW w:w="7938" w:type="dxa"/>
            <w:gridSpan w:val="6"/>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Penjaringan dan Penyaringan</w:t>
            </w:r>
          </w:p>
        </w:tc>
      </w:tr>
      <w:tr w:rsidR="00610440" w:rsidRPr="00610440" w:rsidTr="00E14041">
        <w:tc>
          <w:tcPr>
            <w:tcW w:w="798"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(1)</w:t>
            </w:r>
          </w:p>
        </w:tc>
        <w:tc>
          <w:tcPr>
            <w:tcW w:w="2229"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(2)</w:t>
            </w:r>
          </w:p>
        </w:tc>
        <w:tc>
          <w:tcPr>
            <w:tcW w:w="982"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(3)</w:t>
            </w:r>
          </w:p>
        </w:tc>
        <w:tc>
          <w:tcPr>
            <w:tcW w:w="1252"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(4)</w:t>
            </w:r>
          </w:p>
        </w:tc>
        <w:tc>
          <w:tcPr>
            <w:tcW w:w="1118"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(5)</w:t>
            </w:r>
          </w:p>
        </w:tc>
        <w:tc>
          <w:tcPr>
            <w:tcW w:w="1559" w:type="dxa"/>
            <w:vAlign w:val="center"/>
          </w:tcPr>
          <w:p w:rsidR="00610440" w:rsidRPr="00610440" w:rsidRDefault="00610440" w:rsidP="00610440">
            <w:pPr>
              <w:jc w:val="center"/>
              <w:rPr>
                <w:b/>
                <w:color w:val="000000" w:themeColor="text1"/>
                <w:sz w:val="23"/>
                <w:szCs w:val="23"/>
              </w:rPr>
            </w:pPr>
            <w:r w:rsidRPr="00610440">
              <w:rPr>
                <w:b/>
                <w:color w:val="000000" w:themeColor="text1"/>
                <w:sz w:val="23"/>
                <w:szCs w:val="23"/>
              </w:rPr>
              <w:t>(6)</w:t>
            </w:r>
          </w:p>
        </w:tc>
      </w:tr>
      <w:tr w:rsidR="00610440" w:rsidRPr="00610440" w:rsidTr="00E14041">
        <w:tc>
          <w:tcPr>
            <w:tcW w:w="798" w:type="dxa"/>
            <w:vAlign w:val="center"/>
          </w:tcPr>
          <w:p w:rsidR="00610440" w:rsidRPr="00610440" w:rsidRDefault="00610440" w:rsidP="00610440">
            <w:pPr>
              <w:ind w:left="360"/>
              <w:rPr>
                <w:color w:val="000000" w:themeColor="text1"/>
                <w:sz w:val="23"/>
                <w:szCs w:val="23"/>
              </w:rPr>
            </w:pPr>
            <w:r w:rsidRPr="00610440">
              <w:rPr>
                <w:color w:val="000000" w:themeColor="text1"/>
                <w:sz w:val="23"/>
                <w:szCs w:val="23"/>
              </w:rPr>
              <w:t>1.</w:t>
            </w:r>
          </w:p>
        </w:tc>
        <w:tc>
          <w:tcPr>
            <w:tcW w:w="2229" w:type="dxa"/>
            <w:vAlign w:val="center"/>
          </w:tcPr>
          <w:p w:rsidR="00610440" w:rsidRPr="00610440" w:rsidRDefault="00610440" w:rsidP="00610440">
            <w:pPr>
              <w:rPr>
                <w:color w:val="000000" w:themeColor="text1"/>
                <w:sz w:val="23"/>
                <w:szCs w:val="23"/>
              </w:rPr>
            </w:pPr>
            <w:r w:rsidRPr="00610440">
              <w:rPr>
                <w:color w:val="000000" w:themeColor="text1"/>
                <w:sz w:val="23"/>
                <w:szCs w:val="23"/>
              </w:rPr>
              <w:t>Penjaringan Balon</w:t>
            </w:r>
          </w:p>
        </w:tc>
        <w:tc>
          <w:tcPr>
            <w:tcW w:w="98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15 Hari</w:t>
            </w:r>
          </w:p>
        </w:tc>
        <w:tc>
          <w:tcPr>
            <w:tcW w:w="125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13 Februari 2014</w:t>
            </w:r>
          </w:p>
        </w:tc>
        <w:tc>
          <w:tcPr>
            <w:tcW w:w="1118"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27 Februari 2014</w:t>
            </w:r>
          </w:p>
        </w:tc>
        <w:tc>
          <w:tcPr>
            <w:tcW w:w="1559"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Panitia Setempat</w:t>
            </w:r>
          </w:p>
        </w:tc>
      </w:tr>
      <w:tr w:rsidR="00610440" w:rsidRPr="00610440" w:rsidTr="00E14041">
        <w:tc>
          <w:tcPr>
            <w:tcW w:w="798" w:type="dxa"/>
            <w:vAlign w:val="center"/>
          </w:tcPr>
          <w:p w:rsidR="00610440" w:rsidRPr="00610440" w:rsidRDefault="00610440" w:rsidP="00610440">
            <w:pPr>
              <w:ind w:left="360"/>
              <w:rPr>
                <w:color w:val="000000" w:themeColor="text1"/>
                <w:sz w:val="23"/>
                <w:szCs w:val="23"/>
              </w:rPr>
            </w:pPr>
            <w:r w:rsidRPr="00610440">
              <w:rPr>
                <w:color w:val="000000" w:themeColor="text1"/>
                <w:sz w:val="23"/>
                <w:szCs w:val="23"/>
              </w:rPr>
              <w:t>2.</w:t>
            </w:r>
          </w:p>
        </w:tc>
        <w:tc>
          <w:tcPr>
            <w:tcW w:w="2229" w:type="dxa"/>
            <w:vAlign w:val="center"/>
          </w:tcPr>
          <w:p w:rsidR="00610440" w:rsidRPr="00610440" w:rsidRDefault="00610440" w:rsidP="00610440">
            <w:pPr>
              <w:rPr>
                <w:color w:val="000000" w:themeColor="text1"/>
                <w:sz w:val="23"/>
                <w:szCs w:val="23"/>
              </w:rPr>
            </w:pPr>
            <w:r w:rsidRPr="00610440">
              <w:rPr>
                <w:color w:val="000000" w:themeColor="text1"/>
                <w:sz w:val="23"/>
                <w:szCs w:val="23"/>
              </w:rPr>
              <w:t>Verifikasi Bakal Calon Kepala Desa</w:t>
            </w:r>
          </w:p>
        </w:tc>
        <w:tc>
          <w:tcPr>
            <w:tcW w:w="98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1 Hari</w:t>
            </w:r>
          </w:p>
        </w:tc>
        <w:tc>
          <w:tcPr>
            <w:tcW w:w="125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28 Februari 2014</w:t>
            </w:r>
          </w:p>
        </w:tc>
        <w:tc>
          <w:tcPr>
            <w:tcW w:w="1118"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28 Februari 2014</w:t>
            </w:r>
          </w:p>
        </w:tc>
        <w:tc>
          <w:tcPr>
            <w:tcW w:w="1559"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Panitia Setempat</w:t>
            </w:r>
          </w:p>
        </w:tc>
      </w:tr>
      <w:tr w:rsidR="00610440" w:rsidRPr="00610440" w:rsidTr="00E14041">
        <w:tc>
          <w:tcPr>
            <w:tcW w:w="798" w:type="dxa"/>
            <w:vAlign w:val="center"/>
          </w:tcPr>
          <w:p w:rsidR="00610440" w:rsidRPr="00610440" w:rsidRDefault="00610440" w:rsidP="00610440">
            <w:pPr>
              <w:ind w:left="360"/>
              <w:rPr>
                <w:color w:val="000000" w:themeColor="text1"/>
                <w:sz w:val="23"/>
                <w:szCs w:val="23"/>
              </w:rPr>
            </w:pPr>
            <w:r w:rsidRPr="00610440">
              <w:rPr>
                <w:color w:val="000000" w:themeColor="text1"/>
                <w:sz w:val="23"/>
                <w:szCs w:val="23"/>
              </w:rPr>
              <w:t>3.</w:t>
            </w:r>
          </w:p>
        </w:tc>
        <w:tc>
          <w:tcPr>
            <w:tcW w:w="2229" w:type="dxa"/>
            <w:vAlign w:val="center"/>
          </w:tcPr>
          <w:p w:rsidR="00610440" w:rsidRPr="00610440" w:rsidRDefault="00610440" w:rsidP="00610440">
            <w:pPr>
              <w:rPr>
                <w:color w:val="000000" w:themeColor="text1"/>
                <w:sz w:val="23"/>
                <w:szCs w:val="23"/>
              </w:rPr>
            </w:pPr>
            <w:r w:rsidRPr="00610440">
              <w:rPr>
                <w:color w:val="000000" w:themeColor="text1"/>
                <w:sz w:val="23"/>
                <w:szCs w:val="23"/>
              </w:rPr>
              <w:t>Pengumuman hasil Verifikasi/Penetapan</w:t>
            </w:r>
          </w:p>
        </w:tc>
        <w:tc>
          <w:tcPr>
            <w:tcW w:w="98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1 Hari</w:t>
            </w:r>
          </w:p>
        </w:tc>
        <w:tc>
          <w:tcPr>
            <w:tcW w:w="125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03 Maret 2014</w:t>
            </w:r>
          </w:p>
        </w:tc>
        <w:tc>
          <w:tcPr>
            <w:tcW w:w="1118"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03 Maret 2014</w:t>
            </w:r>
          </w:p>
        </w:tc>
        <w:tc>
          <w:tcPr>
            <w:tcW w:w="1559"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Panitia Setempat</w:t>
            </w:r>
          </w:p>
        </w:tc>
      </w:tr>
      <w:tr w:rsidR="00610440" w:rsidRPr="00610440" w:rsidTr="00E14041">
        <w:tc>
          <w:tcPr>
            <w:tcW w:w="798" w:type="dxa"/>
            <w:vAlign w:val="center"/>
          </w:tcPr>
          <w:p w:rsidR="00610440" w:rsidRPr="00610440" w:rsidRDefault="00610440" w:rsidP="00610440">
            <w:pPr>
              <w:ind w:left="360"/>
              <w:rPr>
                <w:color w:val="000000" w:themeColor="text1"/>
                <w:sz w:val="23"/>
                <w:szCs w:val="23"/>
              </w:rPr>
            </w:pPr>
            <w:r w:rsidRPr="00610440">
              <w:rPr>
                <w:color w:val="000000" w:themeColor="text1"/>
                <w:sz w:val="23"/>
                <w:szCs w:val="23"/>
              </w:rPr>
              <w:t>4.</w:t>
            </w:r>
          </w:p>
        </w:tc>
        <w:tc>
          <w:tcPr>
            <w:tcW w:w="2229" w:type="dxa"/>
            <w:vAlign w:val="center"/>
          </w:tcPr>
          <w:p w:rsidR="00610440" w:rsidRPr="00610440" w:rsidRDefault="00610440" w:rsidP="00610440">
            <w:pPr>
              <w:rPr>
                <w:color w:val="000000" w:themeColor="text1"/>
                <w:sz w:val="23"/>
                <w:szCs w:val="23"/>
              </w:rPr>
            </w:pPr>
            <w:r w:rsidRPr="00610440">
              <w:rPr>
                <w:color w:val="000000" w:themeColor="text1"/>
                <w:sz w:val="23"/>
                <w:szCs w:val="23"/>
              </w:rPr>
              <w:t>Penjarigan Balon/Test</w:t>
            </w:r>
          </w:p>
        </w:tc>
        <w:tc>
          <w:tcPr>
            <w:tcW w:w="98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1 Hari</w:t>
            </w:r>
          </w:p>
        </w:tc>
        <w:tc>
          <w:tcPr>
            <w:tcW w:w="125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17 Maret 2014</w:t>
            </w:r>
          </w:p>
        </w:tc>
        <w:tc>
          <w:tcPr>
            <w:tcW w:w="1118"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17 Maret 2014</w:t>
            </w:r>
          </w:p>
        </w:tc>
        <w:tc>
          <w:tcPr>
            <w:tcW w:w="1559"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Pemkab (Sumbag pemdes)</w:t>
            </w:r>
          </w:p>
        </w:tc>
      </w:tr>
      <w:tr w:rsidR="00610440" w:rsidRPr="00610440" w:rsidTr="00E14041">
        <w:tc>
          <w:tcPr>
            <w:tcW w:w="798" w:type="dxa"/>
            <w:vAlign w:val="center"/>
          </w:tcPr>
          <w:p w:rsidR="00610440" w:rsidRPr="00610440" w:rsidRDefault="00610440" w:rsidP="00610440">
            <w:pPr>
              <w:ind w:left="360"/>
              <w:rPr>
                <w:color w:val="000000" w:themeColor="text1"/>
                <w:sz w:val="23"/>
                <w:szCs w:val="23"/>
              </w:rPr>
            </w:pPr>
            <w:r w:rsidRPr="00610440">
              <w:rPr>
                <w:color w:val="000000" w:themeColor="text1"/>
                <w:sz w:val="23"/>
                <w:szCs w:val="23"/>
              </w:rPr>
              <w:t>5.</w:t>
            </w:r>
          </w:p>
        </w:tc>
        <w:tc>
          <w:tcPr>
            <w:tcW w:w="2229" w:type="dxa"/>
            <w:vAlign w:val="center"/>
          </w:tcPr>
          <w:p w:rsidR="00610440" w:rsidRPr="00610440" w:rsidRDefault="00610440" w:rsidP="00610440">
            <w:pPr>
              <w:rPr>
                <w:color w:val="000000" w:themeColor="text1"/>
                <w:sz w:val="23"/>
                <w:szCs w:val="23"/>
              </w:rPr>
            </w:pPr>
            <w:r w:rsidRPr="00610440">
              <w:rPr>
                <w:color w:val="000000" w:themeColor="text1"/>
                <w:sz w:val="23"/>
                <w:szCs w:val="23"/>
              </w:rPr>
              <w:t>Pengumuman Calon hasil penjarigan</w:t>
            </w:r>
          </w:p>
        </w:tc>
        <w:tc>
          <w:tcPr>
            <w:tcW w:w="98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1 Hari</w:t>
            </w:r>
          </w:p>
        </w:tc>
        <w:tc>
          <w:tcPr>
            <w:tcW w:w="125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31 Maret 2014</w:t>
            </w:r>
          </w:p>
        </w:tc>
        <w:tc>
          <w:tcPr>
            <w:tcW w:w="1118"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31 Maret 2014</w:t>
            </w:r>
          </w:p>
        </w:tc>
        <w:tc>
          <w:tcPr>
            <w:tcW w:w="1559"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Pemkab (Sumbag pemdes)</w:t>
            </w:r>
          </w:p>
        </w:tc>
      </w:tr>
      <w:tr w:rsidR="00610440" w:rsidRPr="00610440" w:rsidTr="00E14041">
        <w:tc>
          <w:tcPr>
            <w:tcW w:w="798" w:type="dxa"/>
            <w:vAlign w:val="center"/>
          </w:tcPr>
          <w:p w:rsidR="00610440" w:rsidRPr="00610440" w:rsidRDefault="00610440" w:rsidP="00610440">
            <w:pPr>
              <w:rPr>
                <w:color w:val="000000" w:themeColor="text1"/>
                <w:sz w:val="23"/>
                <w:szCs w:val="23"/>
              </w:rPr>
            </w:pPr>
          </w:p>
          <w:p w:rsidR="00610440" w:rsidRPr="00610440" w:rsidRDefault="00610440" w:rsidP="009567B1">
            <w:pPr>
              <w:pStyle w:val="ListParagraph"/>
              <w:numPr>
                <w:ilvl w:val="0"/>
                <w:numId w:val="12"/>
              </w:numPr>
              <w:spacing w:after="0" w:line="240" w:lineRule="auto"/>
              <w:jc w:val="both"/>
              <w:rPr>
                <w:rFonts w:ascii="Times New Roman" w:hAnsi="Times New Roman"/>
                <w:color w:val="000000" w:themeColor="text1"/>
                <w:sz w:val="23"/>
                <w:szCs w:val="23"/>
                <w:lang w:val="en-US"/>
              </w:rPr>
            </w:pPr>
          </w:p>
        </w:tc>
        <w:tc>
          <w:tcPr>
            <w:tcW w:w="2229" w:type="dxa"/>
            <w:vAlign w:val="center"/>
          </w:tcPr>
          <w:p w:rsidR="00610440" w:rsidRPr="00610440" w:rsidRDefault="00610440" w:rsidP="00610440">
            <w:pPr>
              <w:rPr>
                <w:color w:val="000000" w:themeColor="text1"/>
                <w:sz w:val="23"/>
                <w:szCs w:val="23"/>
              </w:rPr>
            </w:pPr>
            <w:r w:rsidRPr="00610440">
              <w:rPr>
                <w:color w:val="000000" w:themeColor="text1"/>
                <w:sz w:val="23"/>
                <w:szCs w:val="23"/>
              </w:rPr>
              <w:t>Penetapan dan pengumuman calon kepala desa</w:t>
            </w:r>
          </w:p>
        </w:tc>
        <w:tc>
          <w:tcPr>
            <w:tcW w:w="98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7 Hari</w:t>
            </w:r>
          </w:p>
        </w:tc>
        <w:tc>
          <w:tcPr>
            <w:tcW w:w="1252"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01 April 2014</w:t>
            </w:r>
          </w:p>
        </w:tc>
        <w:tc>
          <w:tcPr>
            <w:tcW w:w="1118"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07 April 2014</w:t>
            </w:r>
          </w:p>
        </w:tc>
        <w:tc>
          <w:tcPr>
            <w:tcW w:w="1559" w:type="dxa"/>
            <w:vAlign w:val="center"/>
          </w:tcPr>
          <w:p w:rsidR="00610440" w:rsidRPr="00610440" w:rsidRDefault="00610440" w:rsidP="00610440">
            <w:pPr>
              <w:jc w:val="center"/>
              <w:rPr>
                <w:color w:val="000000" w:themeColor="text1"/>
                <w:sz w:val="23"/>
                <w:szCs w:val="23"/>
              </w:rPr>
            </w:pPr>
            <w:r w:rsidRPr="00610440">
              <w:rPr>
                <w:color w:val="000000" w:themeColor="text1"/>
                <w:sz w:val="23"/>
                <w:szCs w:val="23"/>
              </w:rPr>
              <w:t>BPD</w:t>
            </w:r>
          </w:p>
        </w:tc>
      </w:tr>
    </w:tbl>
    <w:p w:rsidR="00610440" w:rsidRPr="00610440" w:rsidRDefault="00610440" w:rsidP="00610440">
      <w:pPr>
        <w:tabs>
          <w:tab w:val="left" w:pos="1335"/>
        </w:tabs>
        <w:rPr>
          <w:b/>
          <w:sz w:val="23"/>
          <w:szCs w:val="23"/>
        </w:rPr>
      </w:pPr>
      <w:r w:rsidRPr="00610440">
        <w:rPr>
          <w:b/>
          <w:sz w:val="23"/>
          <w:szCs w:val="23"/>
        </w:rPr>
        <w:t xml:space="preserve">Sumber : Kantor Desa Loa Ulung Tahun 2014 </w:t>
      </w:r>
    </w:p>
    <w:p w:rsidR="002D6C9B" w:rsidRDefault="002D6C9B" w:rsidP="00610440">
      <w:pPr>
        <w:ind w:firstLine="567"/>
        <w:rPr>
          <w:color w:val="000000" w:themeColor="text1"/>
          <w:sz w:val="23"/>
          <w:szCs w:val="23"/>
        </w:rPr>
      </w:pPr>
    </w:p>
    <w:p w:rsidR="00610440" w:rsidRPr="00610440" w:rsidRDefault="00610440" w:rsidP="002D6C9B">
      <w:pPr>
        <w:ind w:firstLine="567"/>
        <w:jc w:val="both"/>
        <w:rPr>
          <w:bCs/>
          <w:sz w:val="23"/>
          <w:szCs w:val="23"/>
        </w:rPr>
      </w:pPr>
      <w:r w:rsidRPr="00610440">
        <w:rPr>
          <w:color w:val="000000" w:themeColor="text1"/>
          <w:sz w:val="23"/>
          <w:szCs w:val="23"/>
        </w:rPr>
        <w:t xml:space="preserve">Panitia pemilihan melakukan penjaringan selama 15 hari dimulai dari tanggal 13 Februari sampai dengan 27 Februari 2014, yang mana untuk </w:t>
      </w:r>
      <w:r w:rsidRPr="00610440">
        <w:rPr>
          <w:color w:val="000000" w:themeColor="text1"/>
          <w:sz w:val="23"/>
          <w:szCs w:val="23"/>
        </w:rPr>
        <w:lastRenderedPageBreak/>
        <w:t xml:space="preserve">mendapatkan peminat yang mendaftar sebagai bakal calon kepala desa, dimana telah memenuhi syarat dan ketentuan berdasarkan pada Peraturan Daerah Kabupaten Kutai Kartanegara Nomor 7 Tahun 2013 tentang Pemilihan Kepala Desa yaitu </w:t>
      </w:r>
      <w:r w:rsidRPr="00610440">
        <w:rPr>
          <w:bCs/>
          <w:sz w:val="23"/>
          <w:szCs w:val="23"/>
        </w:rPr>
        <w:t>pasal  12, meliputi:</w:t>
      </w:r>
    </w:p>
    <w:p w:rsidR="00610440" w:rsidRPr="00610440" w:rsidRDefault="00610440" w:rsidP="009567B1">
      <w:pPr>
        <w:pStyle w:val="ListParagraph"/>
        <w:numPr>
          <w:ilvl w:val="0"/>
          <w:numId w:val="14"/>
        </w:numPr>
        <w:spacing w:after="0" w:line="240" w:lineRule="auto"/>
        <w:ind w:left="567" w:hanging="567"/>
        <w:jc w:val="both"/>
        <w:rPr>
          <w:rFonts w:ascii="Times New Roman" w:hAnsi="Times New Roman"/>
          <w:bCs/>
          <w:sz w:val="23"/>
          <w:szCs w:val="23"/>
          <w:lang w:val="en-US"/>
        </w:rPr>
      </w:pPr>
      <w:r w:rsidRPr="00610440">
        <w:rPr>
          <w:rFonts w:ascii="Times New Roman" w:hAnsi="Times New Roman"/>
          <w:bCs/>
          <w:sz w:val="23"/>
          <w:szCs w:val="23"/>
        </w:rPr>
        <w:t>Penjari</w:t>
      </w:r>
      <w:r w:rsidRPr="00610440">
        <w:rPr>
          <w:rFonts w:ascii="Times New Roman" w:hAnsi="Times New Roman"/>
          <w:bCs/>
          <w:sz w:val="23"/>
          <w:szCs w:val="23"/>
          <w:lang w:val="en-US"/>
        </w:rPr>
        <w:t>n</w:t>
      </w:r>
      <w:r w:rsidRPr="00610440">
        <w:rPr>
          <w:rFonts w:ascii="Times New Roman" w:hAnsi="Times New Roman"/>
          <w:bCs/>
          <w:sz w:val="23"/>
          <w:szCs w:val="23"/>
        </w:rPr>
        <w:t>gan bakal calon kepala desa berlangsung selama 15 (lima belas) hari.</w:t>
      </w:r>
    </w:p>
    <w:p w:rsidR="00610440" w:rsidRPr="00610440" w:rsidRDefault="00610440" w:rsidP="009567B1">
      <w:pPr>
        <w:pStyle w:val="ListParagraph"/>
        <w:numPr>
          <w:ilvl w:val="0"/>
          <w:numId w:val="14"/>
        </w:numPr>
        <w:spacing w:after="0" w:line="240" w:lineRule="auto"/>
        <w:ind w:left="567" w:hanging="567"/>
        <w:jc w:val="both"/>
        <w:rPr>
          <w:rFonts w:ascii="Times New Roman" w:hAnsi="Times New Roman"/>
          <w:bCs/>
          <w:sz w:val="23"/>
          <w:szCs w:val="23"/>
          <w:lang w:val="en-US"/>
        </w:rPr>
      </w:pPr>
      <w:r w:rsidRPr="00610440">
        <w:rPr>
          <w:rFonts w:ascii="Times New Roman" w:hAnsi="Times New Roman"/>
          <w:bCs/>
          <w:sz w:val="23"/>
          <w:szCs w:val="23"/>
        </w:rPr>
        <w:t>Penjaringan sebagaimana dimaksud pada ayat (1) menghasilkan sekurang-kurang 3 (tiga) orang bakal calon kepala desa.</w:t>
      </w:r>
    </w:p>
    <w:p w:rsidR="00610440" w:rsidRPr="00610440" w:rsidRDefault="00610440" w:rsidP="009567B1">
      <w:pPr>
        <w:pStyle w:val="ListParagraph"/>
        <w:numPr>
          <w:ilvl w:val="0"/>
          <w:numId w:val="14"/>
        </w:numPr>
        <w:spacing w:after="0" w:line="240" w:lineRule="auto"/>
        <w:ind w:left="567" w:hanging="567"/>
        <w:jc w:val="both"/>
        <w:rPr>
          <w:rFonts w:ascii="Times New Roman" w:hAnsi="Times New Roman"/>
          <w:bCs/>
          <w:sz w:val="23"/>
          <w:szCs w:val="23"/>
          <w:lang w:val="en-US"/>
        </w:rPr>
      </w:pPr>
      <w:r w:rsidRPr="00610440">
        <w:rPr>
          <w:rFonts w:ascii="Times New Roman" w:hAnsi="Times New Roman"/>
          <w:bCs/>
          <w:sz w:val="23"/>
          <w:szCs w:val="23"/>
        </w:rPr>
        <w:t>Apabila dalam waktu 15 hari belum dapat dijaring bakal calon kepala desa sebanyak (tiga) orang, maka masa penjaringan diperpanjamg 15 (lima belas) hari lagi.</w:t>
      </w:r>
    </w:p>
    <w:p w:rsidR="00610440" w:rsidRPr="00610440" w:rsidRDefault="00610440" w:rsidP="00610440">
      <w:pPr>
        <w:ind w:firstLine="567"/>
        <w:rPr>
          <w:bCs/>
          <w:sz w:val="23"/>
          <w:szCs w:val="23"/>
        </w:rPr>
      </w:pPr>
      <w:r w:rsidRPr="00610440">
        <w:rPr>
          <w:bCs/>
          <w:sz w:val="23"/>
          <w:szCs w:val="23"/>
        </w:rPr>
        <w:t xml:space="preserve">Sedangkan Penyarigan pada ayat 16 ialah seleksi yang dilakukan Oleh Panitia Pemilihan baik secara </w:t>
      </w:r>
      <w:r w:rsidRPr="00610440">
        <w:rPr>
          <w:bCs/>
          <w:i/>
          <w:sz w:val="23"/>
          <w:szCs w:val="23"/>
        </w:rPr>
        <w:t>administratif</w:t>
      </w:r>
      <w:r w:rsidRPr="00610440">
        <w:rPr>
          <w:bCs/>
          <w:sz w:val="23"/>
          <w:szCs w:val="23"/>
        </w:rPr>
        <w:t xml:space="preserve"> maupun penilaian kemampuan dan kepemimpinan. Adapun penyaringan bakal calon kepala desa berdasarkan Peraturan Daerah Nomor 7 Tahun 2013 pasal 14, meliputi:</w:t>
      </w:r>
    </w:p>
    <w:p w:rsidR="00610440" w:rsidRPr="00610440" w:rsidRDefault="00610440" w:rsidP="009567B1">
      <w:pPr>
        <w:pStyle w:val="ListParagraph"/>
        <w:numPr>
          <w:ilvl w:val="3"/>
          <w:numId w:val="13"/>
        </w:numPr>
        <w:spacing w:after="0" w:line="240" w:lineRule="auto"/>
        <w:ind w:left="567" w:hanging="567"/>
        <w:jc w:val="both"/>
        <w:rPr>
          <w:rFonts w:ascii="Times New Roman" w:hAnsi="Times New Roman"/>
          <w:bCs/>
          <w:sz w:val="23"/>
          <w:szCs w:val="23"/>
        </w:rPr>
      </w:pPr>
      <w:r w:rsidRPr="00610440">
        <w:rPr>
          <w:rFonts w:ascii="Times New Roman" w:hAnsi="Times New Roman"/>
          <w:bCs/>
          <w:sz w:val="23"/>
          <w:szCs w:val="23"/>
        </w:rPr>
        <w:t>Penyaringan bakal calon kepala desa dilakukan oleh pemerintah kabupaten baik secara tertulis maupun lisan.</w:t>
      </w:r>
    </w:p>
    <w:p w:rsidR="00610440" w:rsidRPr="00610440" w:rsidRDefault="00610440" w:rsidP="009567B1">
      <w:pPr>
        <w:pStyle w:val="ListParagraph"/>
        <w:numPr>
          <w:ilvl w:val="3"/>
          <w:numId w:val="13"/>
        </w:numPr>
        <w:spacing w:after="0" w:line="240" w:lineRule="auto"/>
        <w:ind w:left="567" w:hanging="567"/>
        <w:jc w:val="both"/>
        <w:rPr>
          <w:rFonts w:ascii="Times New Roman" w:hAnsi="Times New Roman"/>
          <w:bCs/>
          <w:sz w:val="23"/>
          <w:szCs w:val="23"/>
        </w:rPr>
      </w:pPr>
      <w:r w:rsidRPr="00610440">
        <w:rPr>
          <w:rFonts w:ascii="Times New Roman" w:hAnsi="Times New Roman"/>
          <w:bCs/>
          <w:sz w:val="23"/>
          <w:szCs w:val="23"/>
        </w:rPr>
        <w:t>Untuk terjaminya netralisasi dalam ujian penyaringan, materi ujian dan pemeriksaan dilaksanakan oleh tim yang dibentuk oleh pemerintah kabupaten.</w:t>
      </w:r>
    </w:p>
    <w:p w:rsidR="00610440" w:rsidRPr="00610440" w:rsidRDefault="00610440" w:rsidP="009567B1">
      <w:pPr>
        <w:pStyle w:val="ListParagraph"/>
        <w:numPr>
          <w:ilvl w:val="3"/>
          <w:numId w:val="13"/>
        </w:numPr>
        <w:spacing w:after="0" w:line="240" w:lineRule="auto"/>
        <w:ind w:left="567" w:hanging="567"/>
        <w:jc w:val="both"/>
        <w:rPr>
          <w:rFonts w:ascii="Times New Roman" w:hAnsi="Times New Roman"/>
          <w:bCs/>
          <w:sz w:val="23"/>
          <w:szCs w:val="23"/>
        </w:rPr>
      </w:pPr>
      <w:r w:rsidRPr="00610440">
        <w:rPr>
          <w:rFonts w:ascii="Times New Roman" w:hAnsi="Times New Roman"/>
          <w:bCs/>
          <w:sz w:val="23"/>
          <w:szCs w:val="23"/>
        </w:rPr>
        <w:t>Materi penyaringan tertulis sebagaiamana dimaksud pada Ayat (1) meliputi:</w:t>
      </w:r>
    </w:p>
    <w:p w:rsidR="00610440" w:rsidRPr="00610440" w:rsidRDefault="00610440" w:rsidP="009567B1">
      <w:pPr>
        <w:pStyle w:val="ListParagraph"/>
        <w:numPr>
          <w:ilvl w:val="0"/>
          <w:numId w:val="15"/>
        </w:numPr>
        <w:spacing w:after="0" w:line="240" w:lineRule="auto"/>
        <w:ind w:left="851" w:hanging="284"/>
        <w:jc w:val="both"/>
        <w:rPr>
          <w:rFonts w:ascii="Times New Roman" w:hAnsi="Times New Roman"/>
          <w:bCs/>
          <w:sz w:val="23"/>
          <w:szCs w:val="23"/>
        </w:rPr>
      </w:pPr>
      <w:r w:rsidRPr="00610440">
        <w:rPr>
          <w:rFonts w:ascii="Times New Roman" w:hAnsi="Times New Roman"/>
          <w:bCs/>
          <w:sz w:val="23"/>
          <w:szCs w:val="23"/>
        </w:rPr>
        <w:t>Materi dasar terdiri dari Pancasila dan Undang-undang Dasar 1945;</w:t>
      </w:r>
    </w:p>
    <w:p w:rsidR="00610440" w:rsidRPr="00610440" w:rsidRDefault="00610440" w:rsidP="009567B1">
      <w:pPr>
        <w:pStyle w:val="ListParagraph"/>
        <w:numPr>
          <w:ilvl w:val="0"/>
          <w:numId w:val="15"/>
        </w:numPr>
        <w:spacing w:after="0" w:line="240" w:lineRule="auto"/>
        <w:ind w:left="851" w:hanging="284"/>
        <w:jc w:val="both"/>
        <w:rPr>
          <w:rFonts w:ascii="Times New Roman" w:hAnsi="Times New Roman"/>
          <w:bCs/>
          <w:sz w:val="23"/>
          <w:szCs w:val="23"/>
        </w:rPr>
      </w:pPr>
      <w:r w:rsidRPr="00610440">
        <w:rPr>
          <w:rFonts w:ascii="Times New Roman" w:hAnsi="Times New Roman"/>
          <w:bCs/>
          <w:sz w:val="23"/>
          <w:szCs w:val="23"/>
        </w:rPr>
        <w:t>Materi pokok terdiri dari pemerintahan desa dan pemberdayaan masyarakat.</w:t>
      </w:r>
    </w:p>
    <w:p w:rsidR="00610440" w:rsidRPr="00610440" w:rsidRDefault="00610440" w:rsidP="009567B1">
      <w:pPr>
        <w:pStyle w:val="ListParagraph"/>
        <w:numPr>
          <w:ilvl w:val="0"/>
          <w:numId w:val="15"/>
        </w:numPr>
        <w:spacing w:after="0" w:line="240" w:lineRule="auto"/>
        <w:ind w:left="851" w:hanging="284"/>
        <w:jc w:val="both"/>
        <w:rPr>
          <w:rFonts w:ascii="Times New Roman" w:hAnsi="Times New Roman"/>
          <w:bCs/>
          <w:sz w:val="23"/>
          <w:szCs w:val="23"/>
        </w:rPr>
      </w:pPr>
      <w:r w:rsidRPr="00610440">
        <w:rPr>
          <w:rFonts w:ascii="Times New Roman" w:hAnsi="Times New Roman"/>
          <w:bCs/>
          <w:sz w:val="23"/>
          <w:szCs w:val="23"/>
        </w:rPr>
        <w:t>Pengetahuan umum yang dianggap perlu sesuai prospek dan potensi desa yang bersangkutan.</w:t>
      </w:r>
    </w:p>
    <w:p w:rsidR="00610440" w:rsidRPr="00610440" w:rsidRDefault="00610440" w:rsidP="009567B1">
      <w:pPr>
        <w:pStyle w:val="ListParagraph"/>
        <w:numPr>
          <w:ilvl w:val="3"/>
          <w:numId w:val="13"/>
        </w:numPr>
        <w:spacing w:after="0" w:line="240" w:lineRule="auto"/>
        <w:ind w:left="567" w:hanging="567"/>
        <w:jc w:val="both"/>
        <w:rPr>
          <w:rFonts w:ascii="Times New Roman" w:hAnsi="Times New Roman"/>
          <w:bCs/>
          <w:sz w:val="23"/>
          <w:szCs w:val="23"/>
        </w:rPr>
      </w:pPr>
      <w:r w:rsidRPr="00610440">
        <w:rPr>
          <w:rFonts w:ascii="Times New Roman" w:hAnsi="Times New Roman"/>
          <w:bCs/>
          <w:sz w:val="23"/>
          <w:szCs w:val="23"/>
        </w:rPr>
        <w:t>Pelaksanaaan penyaringan bakal calon kepala desa secara lisan/wawancara untuk mengetahui, visi dan misi yang bersangkutan dalam membangun desa.</w:t>
      </w:r>
    </w:p>
    <w:p w:rsidR="00610440" w:rsidRPr="00610440" w:rsidRDefault="00610440" w:rsidP="009567B1">
      <w:pPr>
        <w:pStyle w:val="ListParagraph"/>
        <w:numPr>
          <w:ilvl w:val="3"/>
          <w:numId w:val="13"/>
        </w:numPr>
        <w:spacing w:after="0" w:line="240" w:lineRule="auto"/>
        <w:ind w:left="567" w:hanging="567"/>
        <w:jc w:val="both"/>
        <w:rPr>
          <w:rFonts w:ascii="Times New Roman" w:hAnsi="Times New Roman"/>
          <w:bCs/>
          <w:sz w:val="23"/>
          <w:szCs w:val="23"/>
        </w:rPr>
      </w:pPr>
      <w:r w:rsidRPr="00610440">
        <w:rPr>
          <w:rFonts w:ascii="Times New Roman" w:hAnsi="Times New Roman"/>
          <w:bCs/>
          <w:sz w:val="23"/>
          <w:szCs w:val="23"/>
        </w:rPr>
        <w:t>Seorang bakal calon kepala desa dapat dinyatakan lulus apabila hasil ujian penyaringan telah memenuhi standar nilai 6.0 (enam koma nol).</w:t>
      </w:r>
    </w:p>
    <w:p w:rsidR="00610440" w:rsidRPr="002D6C9B" w:rsidRDefault="00610440" w:rsidP="009567B1">
      <w:pPr>
        <w:pStyle w:val="ListParagraph"/>
        <w:numPr>
          <w:ilvl w:val="3"/>
          <w:numId w:val="13"/>
        </w:numPr>
        <w:spacing w:after="0" w:line="240" w:lineRule="auto"/>
        <w:ind w:left="567" w:hanging="567"/>
        <w:jc w:val="both"/>
        <w:rPr>
          <w:rFonts w:ascii="Times New Roman" w:hAnsi="Times New Roman"/>
          <w:bCs/>
          <w:sz w:val="23"/>
          <w:szCs w:val="23"/>
        </w:rPr>
      </w:pPr>
      <w:r w:rsidRPr="00610440">
        <w:rPr>
          <w:rFonts w:ascii="Times New Roman" w:hAnsi="Times New Roman"/>
          <w:bCs/>
          <w:sz w:val="23"/>
          <w:szCs w:val="23"/>
        </w:rPr>
        <w:t>Selambat-lambatnya 7 (tujuh) hari setelah pelaksanaan ujian penyaringan,Pemerintah Kabupaten harus menyampaikan hasil ujian penyarigan kepala panitia pilkades.</w:t>
      </w:r>
    </w:p>
    <w:p w:rsidR="002D6C9B" w:rsidRPr="00610440" w:rsidRDefault="002D6C9B" w:rsidP="002D6C9B">
      <w:pPr>
        <w:pStyle w:val="ListParagraph"/>
        <w:spacing w:after="0" w:line="240" w:lineRule="auto"/>
        <w:ind w:left="567"/>
        <w:jc w:val="both"/>
        <w:rPr>
          <w:rFonts w:ascii="Times New Roman" w:hAnsi="Times New Roman"/>
          <w:bCs/>
          <w:sz w:val="23"/>
          <w:szCs w:val="23"/>
        </w:rPr>
      </w:pPr>
    </w:p>
    <w:p w:rsidR="002D6C9B" w:rsidRDefault="00610440" w:rsidP="002D6C9B">
      <w:pPr>
        <w:tabs>
          <w:tab w:val="left" w:pos="567"/>
        </w:tabs>
        <w:jc w:val="both"/>
        <w:rPr>
          <w:sz w:val="23"/>
          <w:szCs w:val="23"/>
        </w:rPr>
      </w:pPr>
      <w:r w:rsidRPr="00610440">
        <w:rPr>
          <w:bCs/>
          <w:sz w:val="23"/>
          <w:szCs w:val="23"/>
        </w:rPr>
        <w:tab/>
      </w:r>
      <w:r w:rsidRPr="00610440">
        <w:rPr>
          <w:sz w:val="23"/>
          <w:szCs w:val="23"/>
        </w:rPr>
        <w:t>Berdasarkan hasil wawancara yang penulis sajikan sebelumnya, maka dapat ditarik kesimpulan bahwa dalam penjaringan dan penyarigan bakal calon kepala desa diharapkan bakal calon harus selektif dan keterbukaan, dimana yang menjadi bakal calon merupakan orang-orang yang mempunyai sumber daya manusia yang baik. Sehingga setelah diseleksi mendapatkan calon kepala desa yang lebih baik lagi.</w:t>
      </w:r>
    </w:p>
    <w:p w:rsidR="002D6C9B" w:rsidRDefault="002D6C9B" w:rsidP="002D6C9B">
      <w:pPr>
        <w:tabs>
          <w:tab w:val="left" w:pos="567"/>
        </w:tabs>
        <w:rPr>
          <w:sz w:val="23"/>
          <w:szCs w:val="23"/>
        </w:rPr>
      </w:pPr>
    </w:p>
    <w:p w:rsidR="002D6C9B" w:rsidRDefault="002D6C9B" w:rsidP="002D6C9B">
      <w:pPr>
        <w:tabs>
          <w:tab w:val="left" w:pos="567"/>
        </w:tabs>
        <w:rPr>
          <w:sz w:val="23"/>
          <w:szCs w:val="23"/>
        </w:rPr>
      </w:pPr>
    </w:p>
    <w:p w:rsidR="002D6C9B" w:rsidRDefault="002D6C9B" w:rsidP="002D6C9B">
      <w:pPr>
        <w:tabs>
          <w:tab w:val="left" w:pos="567"/>
        </w:tabs>
        <w:rPr>
          <w:sz w:val="23"/>
          <w:szCs w:val="23"/>
        </w:rPr>
      </w:pPr>
    </w:p>
    <w:p w:rsidR="002D6C9B" w:rsidRDefault="002D6C9B" w:rsidP="002D6C9B">
      <w:pPr>
        <w:tabs>
          <w:tab w:val="left" w:pos="567"/>
        </w:tabs>
        <w:rPr>
          <w:sz w:val="23"/>
          <w:szCs w:val="23"/>
        </w:rPr>
      </w:pPr>
    </w:p>
    <w:p w:rsidR="00610440" w:rsidRPr="002D6C9B" w:rsidRDefault="00610440" w:rsidP="002D6C9B">
      <w:pPr>
        <w:tabs>
          <w:tab w:val="left" w:pos="567"/>
        </w:tabs>
        <w:jc w:val="both"/>
        <w:rPr>
          <w:i/>
          <w:sz w:val="23"/>
          <w:szCs w:val="23"/>
        </w:rPr>
      </w:pPr>
      <w:r w:rsidRPr="002D6C9B">
        <w:rPr>
          <w:b/>
          <w:bCs/>
          <w:i/>
          <w:sz w:val="23"/>
          <w:szCs w:val="23"/>
        </w:rPr>
        <w:t>Faktor Penghambat  dalam Proses Pemilihan  Kepala Desa Berdasarkan Peraturan Daerah Nomor 7 Tahun2013 Kabupaten Kutai Kartanegara</w:t>
      </w:r>
    </w:p>
    <w:p w:rsidR="00610440" w:rsidRPr="00610440" w:rsidRDefault="00610440" w:rsidP="00610440">
      <w:pPr>
        <w:tabs>
          <w:tab w:val="left" w:pos="540"/>
        </w:tabs>
        <w:rPr>
          <w:sz w:val="23"/>
          <w:szCs w:val="23"/>
        </w:rPr>
      </w:pPr>
      <w:r w:rsidRPr="00610440">
        <w:rPr>
          <w:sz w:val="23"/>
          <w:szCs w:val="23"/>
        </w:rPr>
        <w:tab/>
        <w:t>Dalam proses pemilihan kepala desa berdasarkan peraturan daerah nomor 7 tahun 2013  ini memiliki faktor yang penghambat dalam pelaksanaan kegiatan tersebut, antara lain :</w:t>
      </w:r>
    </w:p>
    <w:p w:rsidR="00610440" w:rsidRPr="00610440" w:rsidRDefault="00610440" w:rsidP="009567B1">
      <w:pPr>
        <w:pStyle w:val="ListParagraph"/>
        <w:numPr>
          <w:ilvl w:val="0"/>
          <w:numId w:val="16"/>
        </w:numPr>
        <w:tabs>
          <w:tab w:val="left" w:pos="567"/>
        </w:tabs>
        <w:spacing w:after="0" w:line="240" w:lineRule="auto"/>
        <w:ind w:left="567" w:hanging="567"/>
        <w:jc w:val="both"/>
        <w:rPr>
          <w:rFonts w:ascii="Times New Roman" w:hAnsi="Times New Roman"/>
          <w:sz w:val="23"/>
          <w:szCs w:val="23"/>
          <w:lang w:val="en-US"/>
        </w:rPr>
      </w:pPr>
      <w:r w:rsidRPr="00610440">
        <w:rPr>
          <w:rFonts w:ascii="Times New Roman" w:hAnsi="Times New Roman"/>
          <w:sz w:val="23"/>
          <w:szCs w:val="23"/>
          <w:lang w:val="en-US"/>
        </w:rPr>
        <w:t>Peraturan yang masih dilanggar oleh calon kepala desa dan panitia pelaksana pada saat kampanye</w:t>
      </w:r>
    </w:p>
    <w:p w:rsidR="00610440" w:rsidRPr="00610440" w:rsidRDefault="00610440" w:rsidP="009567B1">
      <w:pPr>
        <w:pStyle w:val="ListParagraph"/>
        <w:numPr>
          <w:ilvl w:val="0"/>
          <w:numId w:val="16"/>
        </w:numPr>
        <w:tabs>
          <w:tab w:val="left" w:pos="567"/>
        </w:tabs>
        <w:spacing w:after="0" w:line="240" w:lineRule="auto"/>
        <w:ind w:left="567" w:hanging="567"/>
        <w:jc w:val="both"/>
        <w:rPr>
          <w:rFonts w:ascii="Times New Roman" w:hAnsi="Times New Roman"/>
          <w:sz w:val="23"/>
          <w:szCs w:val="23"/>
          <w:lang w:val="en-US"/>
        </w:rPr>
      </w:pPr>
      <w:r w:rsidRPr="00610440">
        <w:rPr>
          <w:rFonts w:ascii="Times New Roman" w:hAnsi="Times New Roman"/>
          <w:sz w:val="23"/>
          <w:szCs w:val="23"/>
          <w:lang w:val="en-US"/>
        </w:rPr>
        <w:t xml:space="preserve">Mengalami keterlambat pencairan dana dari APBD </w:t>
      </w:r>
      <w:r w:rsidRPr="00610440">
        <w:rPr>
          <w:rFonts w:ascii="Times New Roman" w:hAnsi="Times New Roman"/>
          <w:color w:val="000000" w:themeColor="text1"/>
          <w:sz w:val="23"/>
          <w:szCs w:val="23"/>
        </w:rPr>
        <w:t>Kabupaten dan buku putih desa loa ulung</w:t>
      </w:r>
    </w:p>
    <w:p w:rsidR="00610440" w:rsidRPr="00610440" w:rsidRDefault="00610440" w:rsidP="009567B1">
      <w:pPr>
        <w:pStyle w:val="ListParagraph"/>
        <w:numPr>
          <w:ilvl w:val="0"/>
          <w:numId w:val="16"/>
        </w:numPr>
        <w:tabs>
          <w:tab w:val="left" w:pos="567"/>
        </w:tabs>
        <w:spacing w:after="0" w:line="240" w:lineRule="auto"/>
        <w:ind w:left="567" w:hanging="567"/>
        <w:jc w:val="both"/>
        <w:rPr>
          <w:rFonts w:ascii="Times New Roman" w:hAnsi="Times New Roman"/>
          <w:sz w:val="23"/>
          <w:szCs w:val="23"/>
          <w:lang w:val="en-US"/>
        </w:rPr>
      </w:pPr>
      <w:r w:rsidRPr="00610440">
        <w:rPr>
          <w:rFonts w:ascii="Times New Roman" w:hAnsi="Times New Roman"/>
          <w:sz w:val="23"/>
          <w:szCs w:val="23"/>
          <w:lang w:val="en-US"/>
        </w:rPr>
        <w:t>Hambatan pada pendataan daftar pemilih yang tidak ingin mengikuti pemilihan Kepala Desa</w:t>
      </w:r>
    </w:p>
    <w:p w:rsidR="00610440" w:rsidRPr="00610440" w:rsidRDefault="00610440" w:rsidP="009567B1">
      <w:pPr>
        <w:pStyle w:val="ListParagraph"/>
        <w:numPr>
          <w:ilvl w:val="0"/>
          <w:numId w:val="16"/>
        </w:numPr>
        <w:tabs>
          <w:tab w:val="left" w:pos="567"/>
        </w:tabs>
        <w:spacing w:after="0" w:line="240" w:lineRule="auto"/>
        <w:ind w:left="567" w:hanging="567"/>
        <w:jc w:val="both"/>
        <w:rPr>
          <w:rFonts w:ascii="Times New Roman" w:hAnsi="Times New Roman"/>
          <w:sz w:val="23"/>
          <w:szCs w:val="23"/>
          <w:lang w:val="en-US"/>
        </w:rPr>
      </w:pPr>
      <w:r w:rsidRPr="00610440">
        <w:rPr>
          <w:rFonts w:ascii="Times New Roman" w:hAnsi="Times New Roman"/>
          <w:sz w:val="23"/>
          <w:szCs w:val="23"/>
          <w:lang w:val="en-US"/>
        </w:rPr>
        <w:t>Pelaksanaan pemungutan suara yang sempat bermasalah hingga pekansanaan ditunda dihari berikutnya.</w:t>
      </w:r>
    </w:p>
    <w:p w:rsidR="00610440" w:rsidRPr="00610440" w:rsidRDefault="00610440" w:rsidP="00610440">
      <w:pPr>
        <w:rPr>
          <w:b/>
          <w:sz w:val="23"/>
          <w:szCs w:val="23"/>
        </w:rPr>
      </w:pPr>
    </w:p>
    <w:p w:rsidR="00610440" w:rsidRPr="002D6C9B" w:rsidRDefault="00610440" w:rsidP="002D6C9B">
      <w:pPr>
        <w:jc w:val="both"/>
        <w:rPr>
          <w:b/>
          <w:bCs/>
          <w:i/>
          <w:sz w:val="23"/>
          <w:szCs w:val="23"/>
        </w:rPr>
      </w:pPr>
      <w:r w:rsidRPr="002D6C9B">
        <w:rPr>
          <w:b/>
          <w:bCs/>
          <w:i/>
          <w:sz w:val="23"/>
          <w:szCs w:val="23"/>
        </w:rPr>
        <w:t>Faktor Penghambat  dalam Proses Pemilihan  Kepala Desa Berdasarkan Peraturan Daerah Nomor 7 Tahun2013 Kabupaten Kutai Kartanegara</w:t>
      </w:r>
    </w:p>
    <w:p w:rsidR="00610440" w:rsidRPr="00610440" w:rsidRDefault="00610440" w:rsidP="00610440">
      <w:pPr>
        <w:tabs>
          <w:tab w:val="left" w:pos="540"/>
        </w:tabs>
        <w:rPr>
          <w:sz w:val="23"/>
          <w:szCs w:val="23"/>
        </w:rPr>
      </w:pPr>
      <w:r w:rsidRPr="00610440">
        <w:rPr>
          <w:sz w:val="23"/>
          <w:szCs w:val="23"/>
        </w:rPr>
        <w:tab/>
        <w:t>Dalam proses pemilihan kepala desa berdasarkan peraturan daerah nomor 7 tahun 2013  ini memiliki faktor yang penghambat dalam pelaksanaan kegiatan tersebut, antara lain :</w:t>
      </w:r>
    </w:p>
    <w:p w:rsidR="00610440" w:rsidRPr="002D6C9B" w:rsidRDefault="00610440" w:rsidP="002D6C9B">
      <w:pPr>
        <w:pStyle w:val="ListParagraph"/>
        <w:numPr>
          <w:ilvl w:val="0"/>
          <w:numId w:val="18"/>
        </w:numPr>
        <w:ind w:left="567" w:hanging="567"/>
        <w:jc w:val="both"/>
        <w:rPr>
          <w:rFonts w:ascii="Times New Roman" w:hAnsi="Times New Roman"/>
          <w:sz w:val="23"/>
          <w:szCs w:val="23"/>
        </w:rPr>
      </w:pPr>
      <w:r w:rsidRPr="002D6C9B">
        <w:rPr>
          <w:rFonts w:ascii="Times New Roman" w:hAnsi="Times New Roman"/>
          <w:sz w:val="23"/>
          <w:szCs w:val="23"/>
        </w:rPr>
        <w:t>Peraturan yang masih dilanggar oleh calon kepala desa dan panitia pelaksana pada saat kampanye</w:t>
      </w:r>
    </w:p>
    <w:p w:rsidR="002D6C9B" w:rsidRPr="002D6C9B" w:rsidRDefault="00610440" w:rsidP="002D6C9B">
      <w:pPr>
        <w:pStyle w:val="ListParagraph"/>
        <w:numPr>
          <w:ilvl w:val="0"/>
          <w:numId w:val="18"/>
        </w:numPr>
        <w:ind w:left="567" w:hanging="567"/>
        <w:jc w:val="both"/>
        <w:rPr>
          <w:rFonts w:ascii="Times New Roman" w:hAnsi="Times New Roman"/>
          <w:sz w:val="23"/>
          <w:szCs w:val="23"/>
        </w:rPr>
      </w:pPr>
      <w:r w:rsidRPr="002D6C9B">
        <w:rPr>
          <w:rFonts w:ascii="Times New Roman" w:hAnsi="Times New Roman"/>
          <w:sz w:val="23"/>
          <w:szCs w:val="23"/>
        </w:rPr>
        <w:t xml:space="preserve">Mengalami keterlambat pencairan dana dari APBD </w:t>
      </w:r>
      <w:r w:rsidRPr="002D6C9B">
        <w:rPr>
          <w:rFonts w:ascii="Times New Roman" w:hAnsi="Times New Roman"/>
          <w:color w:val="000000" w:themeColor="text1"/>
          <w:sz w:val="23"/>
          <w:szCs w:val="23"/>
        </w:rPr>
        <w:t>Kabupaten dan buku putih desa loa ulung</w:t>
      </w:r>
    </w:p>
    <w:p w:rsidR="002D6C9B" w:rsidRPr="002D6C9B" w:rsidRDefault="00610440" w:rsidP="002D6C9B">
      <w:pPr>
        <w:pStyle w:val="ListParagraph"/>
        <w:numPr>
          <w:ilvl w:val="0"/>
          <w:numId w:val="18"/>
        </w:numPr>
        <w:ind w:left="567" w:hanging="567"/>
        <w:jc w:val="both"/>
        <w:rPr>
          <w:rFonts w:ascii="Times New Roman" w:hAnsi="Times New Roman"/>
          <w:sz w:val="23"/>
          <w:szCs w:val="23"/>
        </w:rPr>
      </w:pPr>
      <w:r w:rsidRPr="002D6C9B">
        <w:rPr>
          <w:rFonts w:ascii="Times New Roman" w:hAnsi="Times New Roman"/>
          <w:sz w:val="23"/>
          <w:szCs w:val="23"/>
          <w:lang w:val="en-US"/>
        </w:rPr>
        <w:t>Hambatan pada pendataan daftar pemilih yang tidak ingin mengikuti pemilihan Kepala Desa</w:t>
      </w:r>
    </w:p>
    <w:p w:rsidR="002D6C9B" w:rsidRPr="002D6C9B" w:rsidRDefault="00610440" w:rsidP="002D6C9B">
      <w:pPr>
        <w:pStyle w:val="ListParagraph"/>
        <w:numPr>
          <w:ilvl w:val="0"/>
          <w:numId w:val="18"/>
        </w:numPr>
        <w:ind w:left="567" w:hanging="567"/>
        <w:jc w:val="both"/>
        <w:rPr>
          <w:rFonts w:ascii="Times New Roman" w:hAnsi="Times New Roman"/>
          <w:sz w:val="23"/>
          <w:szCs w:val="23"/>
        </w:rPr>
      </w:pPr>
      <w:r w:rsidRPr="002D6C9B">
        <w:rPr>
          <w:rFonts w:ascii="Times New Roman" w:hAnsi="Times New Roman"/>
          <w:sz w:val="23"/>
          <w:szCs w:val="23"/>
          <w:lang w:val="en-US"/>
        </w:rPr>
        <w:t>Pelaksanaan pemungutan suara yang sempat bermasalah hingga pekansanaan ditunda dihari berikutnya.</w:t>
      </w:r>
    </w:p>
    <w:p w:rsidR="002D6C9B" w:rsidRPr="002D6C9B" w:rsidRDefault="00A91C94" w:rsidP="002D6C9B">
      <w:pPr>
        <w:jc w:val="both"/>
        <w:rPr>
          <w:sz w:val="23"/>
          <w:szCs w:val="23"/>
        </w:rPr>
      </w:pPr>
      <w:r>
        <w:rPr>
          <w:b/>
          <w:sz w:val="23"/>
          <w:szCs w:val="23"/>
        </w:rPr>
        <w:t>Penutup</w:t>
      </w:r>
    </w:p>
    <w:p w:rsidR="002D6C9B" w:rsidRPr="002D6C9B" w:rsidRDefault="002D6C9B" w:rsidP="002D6C9B">
      <w:pPr>
        <w:ind w:firstLine="567"/>
        <w:jc w:val="both"/>
        <w:rPr>
          <w:sz w:val="23"/>
          <w:szCs w:val="23"/>
        </w:rPr>
      </w:pPr>
      <w:r w:rsidRPr="002D6C9B">
        <w:rPr>
          <w:sz w:val="23"/>
          <w:szCs w:val="23"/>
        </w:rPr>
        <w:t>Berdasarkan hasil penelitian serta analisis dan pembahasan yang telah dikemukakan pada bab terdahulu, maka dapat diambil kesimpulan mengenai Implementasi Peraturan Daerah (PERDA) Nomor 7 Tahun 2013 tentang Pemilihan Kepala Desa di Desa Loa Ulung Kecamatan Tenggarong Seberang Kabupaten Kutai Kartanegara, sebagai berikut :</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Melakukan penjaringan dan penyaringan Bakal Calon Kepala Desa sesuai persyaratan yang telah ditentukan</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Menerima pendaftaran dan kelengkapan persyaratan admin</w:t>
      </w:r>
      <w:r>
        <w:rPr>
          <w:rFonts w:ascii="Times New Roman" w:hAnsi="Times New Roman"/>
          <w:sz w:val="23"/>
          <w:szCs w:val="23"/>
        </w:rPr>
        <w:t>istrasi Bakal Calon Kepala Desa</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Melakukan penelitian dan pemeriksaan identitas Bakal Calon Kepala Desa ber</w:t>
      </w:r>
      <w:r>
        <w:rPr>
          <w:rFonts w:ascii="Times New Roman" w:hAnsi="Times New Roman"/>
          <w:sz w:val="23"/>
          <w:szCs w:val="23"/>
        </w:rPr>
        <w:t>dasarkan ketentuan yang berlaku</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lastRenderedPageBreak/>
        <w:t>Menetapkan jadwal pelaksanaan pemilihan s</w:t>
      </w:r>
      <w:r>
        <w:rPr>
          <w:rFonts w:ascii="Times New Roman" w:hAnsi="Times New Roman"/>
          <w:sz w:val="23"/>
          <w:szCs w:val="23"/>
        </w:rPr>
        <w:t>etelah mendapat persetujuan BPD</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 xml:space="preserve">Melaksanakan pendaftaran pemilih dan menetapkan </w:t>
      </w:r>
      <w:r>
        <w:rPr>
          <w:rFonts w:ascii="Times New Roman" w:hAnsi="Times New Roman"/>
          <w:sz w:val="23"/>
          <w:szCs w:val="23"/>
        </w:rPr>
        <w:t>jumlah pemilih</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Mengajukan rencana biaya pemilihan Kepala Desa kepada Pemerintah Kabupaten s</w:t>
      </w:r>
      <w:r>
        <w:rPr>
          <w:rFonts w:ascii="Times New Roman" w:hAnsi="Times New Roman"/>
          <w:sz w:val="23"/>
          <w:szCs w:val="23"/>
        </w:rPr>
        <w:t>etelah mendapat persetujuan BPD</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Menetapkan tempat, jadwal, tata tertib dan mekanisme kampan</w:t>
      </w:r>
      <w:r>
        <w:rPr>
          <w:rFonts w:ascii="Times New Roman" w:hAnsi="Times New Roman"/>
          <w:sz w:val="23"/>
          <w:szCs w:val="23"/>
        </w:rPr>
        <w:t>ye bagi Calon Kepala Desa</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Mengumumkan Calon Kepala Desa yang be</w:t>
      </w:r>
      <w:r>
        <w:rPr>
          <w:rFonts w:ascii="Times New Roman" w:hAnsi="Times New Roman"/>
          <w:sz w:val="23"/>
          <w:szCs w:val="23"/>
        </w:rPr>
        <w:t>rhak dipilih dan daftar pemilih</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Melaksa</w:t>
      </w:r>
      <w:r>
        <w:rPr>
          <w:rFonts w:ascii="Times New Roman" w:hAnsi="Times New Roman"/>
          <w:sz w:val="23"/>
          <w:szCs w:val="23"/>
        </w:rPr>
        <w:t>nakan pemungutan suara Pilkades</w:t>
      </w:r>
      <w:r>
        <w:rPr>
          <w:rFonts w:ascii="Times New Roman" w:hAnsi="Times New Roman"/>
          <w:sz w:val="23"/>
          <w:szCs w:val="23"/>
          <w:lang w:val="en-US"/>
        </w:rPr>
        <w:t>.</w:t>
      </w:r>
    </w:p>
    <w:p w:rsidR="002D6C9B" w:rsidRPr="002D6C9B" w:rsidRDefault="002D6C9B" w:rsidP="002D6C9B">
      <w:pPr>
        <w:pStyle w:val="ListParagraph"/>
        <w:numPr>
          <w:ilvl w:val="0"/>
          <w:numId w:val="20"/>
        </w:numPr>
        <w:spacing w:after="0" w:line="240" w:lineRule="auto"/>
        <w:ind w:left="567" w:hanging="567"/>
        <w:jc w:val="both"/>
        <w:rPr>
          <w:rFonts w:ascii="Times New Roman" w:hAnsi="Times New Roman"/>
          <w:sz w:val="23"/>
          <w:szCs w:val="23"/>
        </w:rPr>
      </w:pPr>
      <w:r w:rsidRPr="002D6C9B">
        <w:rPr>
          <w:rFonts w:ascii="Times New Roman" w:hAnsi="Times New Roman"/>
          <w:sz w:val="23"/>
          <w:szCs w:val="23"/>
        </w:rPr>
        <w:t>Melaporkan dan menyampaikan hasil pelaksanaan Pilkades kepada BPD.</w:t>
      </w:r>
    </w:p>
    <w:p w:rsidR="002D6C9B" w:rsidRPr="002D6C9B" w:rsidRDefault="002D6C9B" w:rsidP="002D6C9B">
      <w:pPr>
        <w:pStyle w:val="ListParagraph"/>
        <w:spacing w:after="0" w:line="240" w:lineRule="auto"/>
        <w:ind w:left="567" w:hanging="567"/>
        <w:jc w:val="both"/>
        <w:rPr>
          <w:rFonts w:ascii="Times New Roman" w:hAnsi="Times New Roman"/>
          <w:sz w:val="23"/>
          <w:szCs w:val="23"/>
        </w:rPr>
      </w:pPr>
    </w:p>
    <w:p w:rsidR="002D6C9B" w:rsidRPr="002D6C9B" w:rsidRDefault="002D6C9B" w:rsidP="002D6C9B">
      <w:pPr>
        <w:ind w:left="567" w:hanging="567"/>
        <w:jc w:val="both"/>
        <w:rPr>
          <w:b/>
          <w:sz w:val="23"/>
          <w:szCs w:val="23"/>
        </w:rPr>
      </w:pPr>
      <w:r w:rsidRPr="002D6C9B">
        <w:rPr>
          <w:b/>
          <w:sz w:val="23"/>
          <w:szCs w:val="23"/>
        </w:rPr>
        <w:t>Saran</w:t>
      </w:r>
    </w:p>
    <w:p w:rsidR="002D6C9B" w:rsidRPr="002D6C9B" w:rsidRDefault="002D6C9B" w:rsidP="002D6C9B">
      <w:pPr>
        <w:tabs>
          <w:tab w:val="left" w:pos="540"/>
        </w:tabs>
        <w:jc w:val="both"/>
        <w:rPr>
          <w:sz w:val="23"/>
          <w:szCs w:val="23"/>
        </w:rPr>
      </w:pPr>
      <w:r w:rsidRPr="002D6C9B">
        <w:rPr>
          <w:sz w:val="23"/>
          <w:szCs w:val="23"/>
        </w:rPr>
        <w:tab/>
        <w:t>Berdasarkan hasil penelitian penulis memberikan saran-saran kepada semua pihak yang berhubungan dalam pemilihan kepala desa, sebagai berikut:</w:t>
      </w:r>
    </w:p>
    <w:p w:rsidR="002D6C9B" w:rsidRPr="002D6C9B" w:rsidRDefault="002D6C9B" w:rsidP="002D6C9B">
      <w:pPr>
        <w:pStyle w:val="ListParagraph"/>
        <w:numPr>
          <w:ilvl w:val="0"/>
          <w:numId w:val="19"/>
        </w:numPr>
        <w:tabs>
          <w:tab w:val="left" w:pos="567"/>
        </w:tabs>
        <w:spacing w:after="0" w:line="240" w:lineRule="auto"/>
        <w:ind w:left="567" w:hanging="567"/>
        <w:jc w:val="both"/>
        <w:rPr>
          <w:rFonts w:ascii="Times New Roman" w:hAnsi="Times New Roman"/>
          <w:sz w:val="23"/>
          <w:szCs w:val="23"/>
        </w:rPr>
      </w:pPr>
      <w:r w:rsidRPr="002D6C9B">
        <w:rPr>
          <w:rFonts w:ascii="Times New Roman" w:hAnsi="Times New Roman"/>
          <w:sz w:val="23"/>
          <w:szCs w:val="23"/>
        </w:rPr>
        <w:t>Pemilihan kepala desa harus tetap menjaga nilai – nilai yang terkandung dalam masyarakat desa seperti nilai – nilai kekeluargaan sehingga dalam pelaksanaan kepala desa tidak terjadi pelanggaran yang dapat menggangu nilai demokrasi ditingkat desa.</w:t>
      </w:r>
    </w:p>
    <w:p w:rsidR="002D6C9B" w:rsidRPr="002D6C9B" w:rsidRDefault="002D6C9B" w:rsidP="002D6C9B">
      <w:pPr>
        <w:pStyle w:val="ListParagraph"/>
        <w:numPr>
          <w:ilvl w:val="0"/>
          <w:numId w:val="19"/>
        </w:numPr>
        <w:tabs>
          <w:tab w:val="left" w:pos="567"/>
        </w:tabs>
        <w:spacing w:after="0" w:line="240" w:lineRule="auto"/>
        <w:ind w:left="567" w:hanging="567"/>
        <w:jc w:val="both"/>
        <w:rPr>
          <w:rFonts w:ascii="Times New Roman" w:hAnsi="Times New Roman"/>
          <w:sz w:val="23"/>
          <w:szCs w:val="23"/>
        </w:rPr>
      </w:pPr>
      <w:r w:rsidRPr="002D6C9B">
        <w:rPr>
          <w:rFonts w:ascii="Times New Roman" w:hAnsi="Times New Roman"/>
          <w:sz w:val="23"/>
          <w:szCs w:val="23"/>
        </w:rPr>
        <w:t>Penerapan pemilihan kepala desa harus sesuai dengan ketentuan dan perundang – undangan yang berlaku agar pemilihan kepala desa dapat berjalan dengan baik dan tidak menimbulkan permasalahan yang dapat menimbulkan konflik dalam masyarakat desa.</w:t>
      </w:r>
    </w:p>
    <w:p w:rsidR="002D6C9B" w:rsidRPr="002D6C9B" w:rsidRDefault="002D6C9B" w:rsidP="002D6C9B">
      <w:pPr>
        <w:pStyle w:val="ListParagraph"/>
        <w:numPr>
          <w:ilvl w:val="0"/>
          <w:numId w:val="19"/>
        </w:numPr>
        <w:tabs>
          <w:tab w:val="left" w:pos="567"/>
        </w:tabs>
        <w:spacing w:after="0" w:line="240" w:lineRule="auto"/>
        <w:ind w:left="567" w:hanging="567"/>
        <w:jc w:val="both"/>
        <w:rPr>
          <w:rFonts w:ascii="Times New Roman" w:hAnsi="Times New Roman"/>
          <w:sz w:val="23"/>
          <w:szCs w:val="23"/>
        </w:rPr>
      </w:pPr>
      <w:r w:rsidRPr="002D6C9B">
        <w:rPr>
          <w:rFonts w:ascii="Times New Roman" w:hAnsi="Times New Roman"/>
          <w:sz w:val="23"/>
          <w:szCs w:val="23"/>
        </w:rPr>
        <w:t xml:space="preserve">Seperti yang diketahui bahwa desa diberikan secara utuh mengurus rumah tangganya sendiri seperti dalam bidang politik yang terwujud dalam pemilihan kepala desa. </w:t>
      </w:r>
    </w:p>
    <w:p w:rsidR="002D6C9B" w:rsidRPr="002D6C9B" w:rsidRDefault="002D6C9B" w:rsidP="002D6C9B">
      <w:pPr>
        <w:pStyle w:val="ListParagraph"/>
        <w:numPr>
          <w:ilvl w:val="0"/>
          <w:numId w:val="19"/>
        </w:numPr>
        <w:tabs>
          <w:tab w:val="left" w:pos="567"/>
        </w:tabs>
        <w:spacing w:after="0" w:line="240" w:lineRule="auto"/>
        <w:ind w:left="567" w:hanging="567"/>
        <w:jc w:val="both"/>
        <w:rPr>
          <w:rFonts w:ascii="Times New Roman" w:hAnsi="Times New Roman"/>
          <w:sz w:val="23"/>
          <w:szCs w:val="23"/>
        </w:rPr>
      </w:pPr>
      <w:r w:rsidRPr="002D6C9B">
        <w:rPr>
          <w:rFonts w:ascii="Times New Roman" w:hAnsi="Times New Roman"/>
          <w:sz w:val="23"/>
          <w:szCs w:val="23"/>
        </w:rPr>
        <w:t>Pemerintah daerah harus memberikan perhatian terhadap permasalahan dan konflik yang ada dalam proses pemilihan kepala desa sehingga proses pemilihan kepala desa tidak menggangu stabilitas kehidupan ditingkat desa.</w:t>
      </w:r>
    </w:p>
    <w:p w:rsidR="002D6C9B" w:rsidRPr="002D6C9B" w:rsidRDefault="002D6C9B" w:rsidP="002D6C9B">
      <w:pPr>
        <w:pStyle w:val="ListParagraph"/>
        <w:numPr>
          <w:ilvl w:val="0"/>
          <w:numId w:val="19"/>
        </w:numPr>
        <w:tabs>
          <w:tab w:val="left" w:pos="567"/>
        </w:tabs>
        <w:spacing w:after="0" w:line="240" w:lineRule="auto"/>
        <w:ind w:left="567" w:hanging="567"/>
        <w:jc w:val="both"/>
        <w:rPr>
          <w:rFonts w:ascii="Times New Roman" w:hAnsi="Times New Roman"/>
          <w:sz w:val="23"/>
          <w:szCs w:val="23"/>
        </w:rPr>
      </w:pPr>
      <w:r w:rsidRPr="002D6C9B">
        <w:rPr>
          <w:rFonts w:ascii="Times New Roman" w:hAnsi="Times New Roman"/>
          <w:sz w:val="23"/>
          <w:szCs w:val="23"/>
        </w:rPr>
        <w:t xml:space="preserve">Perlu adanya aturan dan sanksi yang tegas bagi pelanggaran – pelanggaran yang dilakukan oleh calon kepala desa dalam pemilihan kepala desa tersebut. </w:t>
      </w:r>
    </w:p>
    <w:p w:rsidR="002D6C9B" w:rsidRPr="002D6C9B" w:rsidRDefault="002D6C9B" w:rsidP="002D6C9B">
      <w:pPr>
        <w:pStyle w:val="ListParagraph"/>
        <w:numPr>
          <w:ilvl w:val="0"/>
          <w:numId w:val="19"/>
        </w:numPr>
        <w:tabs>
          <w:tab w:val="left" w:pos="567"/>
        </w:tabs>
        <w:spacing w:after="0" w:line="240" w:lineRule="auto"/>
        <w:ind w:left="567" w:hanging="567"/>
        <w:jc w:val="both"/>
        <w:rPr>
          <w:rFonts w:ascii="Times New Roman" w:hAnsi="Times New Roman"/>
          <w:sz w:val="23"/>
          <w:szCs w:val="23"/>
        </w:rPr>
      </w:pPr>
      <w:r w:rsidRPr="002D6C9B">
        <w:rPr>
          <w:rFonts w:ascii="Times New Roman" w:hAnsi="Times New Roman"/>
          <w:sz w:val="23"/>
          <w:szCs w:val="23"/>
        </w:rPr>
        <w:t>Panita dan pemerintah perlu terlibat secara aktif dalam melakukan sosialisasi kepada masyarakat mengenai pemilihan kepala desa agar masyarakat dapat aktif dan ikut berpartisipasi dalam proses demokrasi tingkat desa.</w:t>
      </w:r>
    </w:p>
    <w:p w:rsidR="002D6C9B" w:rsidRPr="002D6C9B" w:rsidRDefault="002D6C9B" w:rsidP="002D6C9B">
      <w:pPr>
        <w:pStyle w:val="ListParagraph"/>
        <w:numPr>
          <w:ilvl w:val="0"/>
          <w:numId w:val="19"/>
        </w:numPr>
        <w:tabs>
          <w:tab w:val="left" w:pos="567"/>
        </w:tabs>
        <w:spacing w:after="0" w:line="240" w:lineRule="auto"/>
        <w:ind w:left="567" w:hanging="567"/>
        <w:jc w:val="both"/>
        <w:rPr>
          <w:rFonts w:ascii="Times New Roman" w:hAnsi="Times New Roman"/>
          <w:sz w:val="23"/>
          <w:szCs w:val="23"/>
        </w:rPr>
      </w:pPr>
      <w:r w:rsidRPr="002D6C9B">
        <w:rPr>
          <w:rFonts w:ascii="Times New Roman" w:hAnsi="Times New Roman"/>
          <w:sz w:val="23"/>
          <w:szCs w:val="23"/>
        </w:rPr>
        <w:t>Pemerintah dan panitia perlu melakukan sosialisasi mengenai tata cara dan perundang – undangan yang berlaku sehingga dapat mencegah terjadinya konflik dalam pemilihan kepala desa.</w:t>
      </w:r>
    </w:p>
    <w:p w:rsidR="002D6C9B" w:rsidRPr="00060A64" w:rsidRDefault="002D6C9B" w:rsidP="002D6C9B">
      <w:pPr>
        <w:pStyle w:val="ListParagraph"/>
        <w:numPr>
          <w:ilvl w:val="0"/>
          <w:numId w:val="19"/>
        </w:numPr>
        <w:tabs>
          <w:tab w:val="left" w:pos="567"/>
        </w:tabs>
        <w:spacing w:after="0" w:line="240" w:lineRule="auto"/>
        <w:ind w:left="567" w:hanging="567"/>
        <w:jc w:val="both"/>
        <w:rPr>
          <w:rFonts w:ascii="Times New Roman" w:hAnsi="Times New Roman"/>
          <w:sz w:val="23"/>
          <w:szCs w:val="23"/>
        </w:rPr>
      </w:pPr>
      <w:r w:rsidRPr="002D6C9B">
        <w:rPr>
          <w:rFonts w:ascii="Times New Roman" w:hAnsi="Times New Roman"/>
          <w:sz w:val="23"/>
          <w:szCs w:val="23"/>
          <w:lang w:val="en-US"/>
        </w:rPr>
        <w:t>Pada tahap m</w:t>
      </w:r>
      <w:r w:rsidRPr="002D6C9B">
        <w:rPr>
          <w:rFonts w:ascii="Times New Roman" w:hAnsi="Times New Roman"/>
          <w:sz w:val="23"/>
          <w:szCs w:val="23"/>
        </w:rPr>
        <w:t>engumumkan Calon Kepala Desa yang berhak dipilih dan daftar pemilih</w:t>
      </w:r>
      <w:r w:rsidRPr="002D6C9B">
        <w:rPr>
          <w:rFonts w:ascii="Times New Roman" w:hAnsi="Times New Roman"/>
          <w:sz w:val="23"/>
          <w:szCs w:val="23"/>
          <w:lang w:val="en-US"/>
        </w:rPr>
        <w:t>, m</w:t>
      </w:r>
      <w:r w:rsidRPr="002D6C9B">
        <w:rPr>
          <w:rFonts w:ascii="Times New Roman" w:hAnsi="Times New Roman"/>
          <w:sz w:val="23"/>
          <w:szCs w:val="23"/>
        </w:rPr>
        <w:t>elaksanakan pemungutan suara Pilkades</w:t>
      </w:r>
      <w:r w:rsidRPr="002D6C9B">
        <w:rPr>
          <w:rFonts w:ascii="Times New Roman" w:hAnsi="Times New Roman"/>
          <w:sz w:val="23"/>
          <w:szCs w:val="23"/>
          <w:lang w:val="en-US"/>
        </w:rPr>
        <w:t>, m</w:t>
      </w:r>
      <w:r w:rsidRPr="002D6C9B">
        <w:rPr>
          <w:rFonts w:ascii="Times New Roman" w:hAnsi="Times New Roman"/>
          <w:sz w:val="23"/>
          <w:szCs w:val="23"/>
        </w:rPr>
        <w:t>elaporkan dan menyampaikan hasil pelaksanaan Pilkades kepada BP</w:t>
      </w:r>
      <w:r w:rsidR="00060A64">
        <w:rPr>
          <w:rFonts w:ascii="Times New Roman" w:hAnsi="Times New Roman"/>
          <w:sz w:val="23"/>
          <w:szCs w:val="23"/>
          <w:lang w:val="en-US"/>
        </w:rPr>
        <w:t>D.</w:t>
      </w:r>
    </w:p>
    <w:p w:rsidR="00060A64" w:rsidRDefault="00060A64" w:rsidP="00610440">
      <w:pPr>
        <w:rPr>
          <w:b/>
          <w:sz w:val="23"/>
          <w:szCs w:val="23"/>
        </w:rPr>
      </w:pPr>
    </w:p>
    <w:p w:rsidR="004677BF" w:rsidRDefault="004677BF" w:rsidP="004677BF">
      <w:pPr>
        <w:rPr>
          <w:b/>
          <w:sz w:val="23"/>
          <w:szCs w:val="23"/>
        </w:rPr>
      </w:pPr>
    </w:p>
    <w:p w:rsidR="004677BF" w:rsidRDefault="004677BF" w:rsidP="004677BF">
      <w:pPr>
        <w:rPr>
          <w:b/>
          <w:sz w:val="23"/>
          <w:szCs w:val="23"/>
        </w:rPr>
      </w:pPr>
    </w:p>
    <w:p w:rsidR="004677BF" w:rsidRDefault="004677BF" w:rsidP="004677BF">
      <w:pPr>
        <w:rPr>
          <w:b/>
          <w:sz w:val="23"/>
          <w:szCs w:val="23"/>
        </w:rPr>
      </w:pPr>
    </w:p>
    <w:p w:rsidR="00060A64" w:rsidRPr="004677BF" w:rsidRDefault="00101614" w:rsidP="004677BF">
      <w:pPr>
        <w:rPr>
          <w:b/>
          <w:sz w:val="23"/>
          <w:szCs w:val="23"/>
        </w:rPr>
      </w:pPr>
      <w:r w:rsidRPr="004677BF">
        <w:rPr>
          <w:b/>
          <w:sz w:val="23"/>
          <w:szCs w:val="23"/>
        </w:rPr>
        <w:t>Daftar pustaka</w:t>
      </w:r>
    </w:p>
    <w:p w:rsidR="004677BF" w:rsidRPr="004677BF" w:rsidRDefault="004677BF" w:rsidP="004677BF">
      <w:pPr>
        <w:tabs>
          <w:tab w:val="left" w:pos="2898"/>
        </w:tabs>
        <w:ind w:left="720" w:hanging="720"/>
        <w:jc w:val="both"/>
        <w:rPr>
          <w:sz w:val="23"/>
          <w:szCs w:val="23"/>
          <w:lang w:val="id-ID"/>
        </w:rPr>
      </w:pPr>
      <w:r w:rsidRPr="004677BF">
        <w:rPr>
          <w:sz w:val="23"/>
          <w:szCs w:val="23"/>
        </w:rPr>
        <w:t xml:space="preserve">Anonim. 2011. </w:t>
      </w:r>
      <w:r w:rsidRPr="004677BF">
        <w:rPr>
          <w:i/>
          <w:sz w:val="23"/>
          <w:szCs w:val="23"/>
        </w:rPr>
        <w:t>Undang-Undang Pemilu Nomor 15 Tahun 2011 tentang Penyelenggara Pemilihan Umum</w:t>
      </w:r>
      <w:r w:rsidRPr="004677BF">
        <w:rPr>
          <w:sz w:val="23"/>
          <w:szCs w:val="23"/>
        </w:rPr>
        <w:t>.</w:t>
      </w:r>
    </w:p>
    <w:p w:rsidR="004677BF" w:rsidRPr="004677BF" w:rsidRDefault="004677BF" w:rsidP="004677BF">
      <w:pPr>
        <w:tabs>
          <w:tab w:val="left" w:pos="2898"/>
        </w:tabs>
        <w:ind w:left="720" w:hanging="720"/>
        <w:jc w:val="both"/>
        <w:rPr>
          <w:sz w:val="23"/>
          <w:szCs w:val="23"/>
        </w:rPr>
      </w:pPr>
      <w:r w:rsidRPr="004677BF">
        <w:rPr>
          <w:sz w:val="23"/>
          <w:szCs w:val="23"/>
        </w:rPr>
        <w:t xml:space="preserve">Anonim. 2014. </w:t>
      </w:r>
      <w:r w:rsidRPr="004677BF">
        <w:rPr>
          <w:i/>
          <w:sz w:val="23"/>
          <w:szCs w:val="23"/>
        </w:rPr>
        <w:t>Undang-Undang RI Nomor 6 Tahun 2014 tentang Desa.</w:t>
      </w:r>
      <w:r w:rsidRPr="004677BF">
        <w:rPr>
          <w:sz w:val="23"/>
          <w:szCs w:val="23"/>
        </w:rPr>
        <w:t xml:space="preserve"> Bandung : Citra Umbara.</w:t>
      </w:r>
    </w:p>
    <w:p w:rsidR="004677BF" w:rsidRPr="004677BF" w:rsidRDefault="004677BF" w:rsidP="004677BF">
      <w:pPr>
        <w:spacing w:after="120"/>
        <w:jc w:val="both"/>
        <w:rPr>
          <w:sz w:val="23"/>
          <w:szCs w:val="23"/>
          <w:lang w:val="id-ID"/>
        </w:rPr>
      </w:pPr>
      <w:r w:rsidRPr="004677BF">
        <w:rPr>
          <w:sz w:val="23"/>
          <w:szCs w:val="23"/>
          <w:lang w:val="id-ID"/>
        </w:rPr>
        <w:t xml:space="preserve">Agustino, Leo. 2012. </w:t>
      </w:r>
      <w:r w:rsidRPr="004677BF">
        <w:rPr>
          <w:i/>
          <w:sz w:val="23"/>
          <w:szCs w:val="23"/>
          <w:lang w:val="id-ID"/>
        </w:rPr>
        <w:t>Dasar-dasar Kebijakan Publik.</w:t>
      </w:r>
      <w:r w:rsidRPr="004677BF">
        <w:rPr>
          <w:sz w:val="23"/>
          <w:szCs w:val="23"/>
          <w:lang w:val="id-ID"/>
        </w:rPr>
        <w:t xml:space="preserve"> Bandung : Alfabeta.</w:t>
      </w:r>
    </w:p>
    <w:p w:rsidR="004677BF" w:rsidRPr="004677BF" w:rsidRDefault="004677BF" w:rsidP="004677BF">
      <w:pPr>
        <w:tabs>
          <w:tab w:val="left" w:pos="2898"/>
        </w:tabs>
        <w:ind w:left="720" w:hanging="720"/>
        <w:jc w:val="both"/>
        <w:rPr>
          <w:sz w:val="23"/>
          <w:szCs w:val="23"/>
          <w:lang w:val="id-ID"/>
        </w:rPr>
      </w:pPr>
      <w:r w:rsidRPr="004677BF">
        <w:rPr>
          <w:sz w:val="23"/>
          <w:szCs w:val="23"/>
          <w:lang w:val="id-ID"/>
        </w:rPr>
        <w:t xml:space="preserve">Indiahono, Dwiyanto. 2009. </w:t>
      </w:r>
      <w:r w:rsidRPr="004677BF">
        <w:rPr>
          <w:i/>
          <w:sz w:val="23"/>
          <w:szCs w:val="23"/>
          <w:lang w:val="id-ID"/>
        </w:rPr>
        <w:t>Kebijakan Publik (Berbasis Dynamic Policy Analisys).</w:t>
      </w:r>
      <w:r w:rsidRPr="004677BF">
        <w:rPr>
          <w:sz w:val="23"/>
          <w:szCs w:val="23"/>
          <w:lang w:val="id-ID"/>
        </w:rPr>
        <w:t xml:space="preserve"> Yogyakarta : Gava Media.</w:t>
      </w:r>
    </w:p>
    <w:p w:rsidR="004677BF" w:rsidRPr="004677BF" w:rsidRDefault="004677BF" w:rsidP="004677BF">
      <w:pPr>
        <w:tabs>
          <w:tab w:val="left" w:pos="2898"/>
        </w:tabs>
        <w:ind w:left="720" w:hanging="720"/>
        <w:jc w:val="both"/>
        <w:rPr>
          <w:sz w:val="23"/>
          <w:szCs w:val="23"/>
          <w:lang w:val="id-ID"/>
        </w:rPr>
      </w:pPr>
      <w:r w:rsidRPr="004677BF">
        <w:rPr>
          <w:sz w:val="23"/>
          <w:szCs w:val="23"/>
          <w:lang w:val="id-ID"/>
        </w:rPr>
        <w:t xml:space="preserve">Kartono, Kartini. 2003. </w:t>
      </w:r>
      <w:r w:rsidRPr="004677BF">
        <w:rPr>
          <w:i/>
          <w:sz w:val="23"/>
          <w:szCs w:val="23"/>
          <w:lang w:val="id-ID"/>
        </w:rPr>
        <w:t>Pemimpin dan Kepemimpinan</w:t>
      </w:r>
      <w:r w:rsidRPr="004677BF">
        <w:rPr>
          <w:sz w:val="23"/>
          <w:szCs w:val="23"/>
          <w:lang w:val="id-ID"/>
        </w:rPr>
        <w:t>. Jakarta : RajaGrafindo Persada.</w:t>
      </w:r>
    </w:p>
    <w:p w:rsidR="004677BF" w:rsidRPr="004677BF" w:rsidRDefault="004677BF" w:rsidP="004677BF">
      <w:pPr>
        <w:ind w:left="567" w:hanging="567"/>
        <w:jc w:val="both"/>
        <w:rPr>
          <w:i/>
          <w:sz w:val="23"/>
          <w:szCs w:val="23"/>
          <w:lang w:val="id-ID"/>
        </w:rPr>
      </w:pPr>
      <w:r w:rsidRPr="004677BF">
        <w:rPr>
          <w:sz w:val="23"/>
          <w:szCs w:val="23"/>
        </w:rPr>
        <w:t xml:space="preserve">Miles, Matthew B dkk. 2014. </w:t>
      </w:r>
      <w:r w:rsidRPr="004677BF">
        <w:rPr>
          <w:i/>
          <w:sz w:val="23"/>
          <w:szCs w:val="23"/>
        </w:rPr>
        <w:t>Qualitative Data Analysis, A Methods Sourcebook</w:t>
      </w:r>
      <w:r w:rsidRPr="004677BF">
        <w:rPr>
          <w:sz w:val="23"/>
          <w:szCs w:val="23"/>
        </w:rPr>
        <w:t>. Edisi Ketiga.  Sage Publications, Inc.</w:t>
      </w:r>
      <w:r w:rsidRPr="004677BF">
        <w:rPr>
          <w:i/>
          <w:sz w:val="23"/>
          <w:szCs w:val="23"/>
        </w:rPr>
        <w:t xml:space="preserve"> </w:t>
      </w:r>
    </w:p>
    <w:p w:rsidR="004677BF" w:rsidRPr="004677BF" w:rsidRDefault="004677BF" w:rsidP="004677BF">
      <w:pPr>
        <w:jc w:val="both"/>
        <w:rPr>
          <w:sz w:val="23"/>
          <w:szCs w:val="23"/>
          <w:lang w:val="id-ID"/>
        </w:rPr>
      </w:pPr>
      <w:r w:rsidRPr="004677BF">
        <w:rPr>
          <w:sz w:val="23"/>
          <w:szCs w:val="23"/>
          <w:lang w:val="id-ID"/>
        </w:rPr>
        <w:t xml:space="preserve">Muhtadi,Asep Saeful. 2008. </w:t>
      </w:r>
      <w:r w:rsidRPr="004677BF">
        <w:rPr>
          <w:i/>
          <w:sz w:val="23"/>
          <w:szCs w:val="23"/>
          <w:lang w:val="id-ID"/>
        </w:rPr>
        <w:t xml:space="preserve">Kampanye Politik. </w:t>
      </w:r>
      <w:r w:rsidRPr="004677BF">
        <w:rPr>
          <w:sz w:val="23"/>
          <w:szCs w:val="23"/>
          <w:lang w:val="id-ID"/>
        </w:rPr>
        <w:t>Bandung : Humaniora.</w:t>
      </w:r>
    </w:p>
    <w:p w:rsidR="004677BF" w:rsidRPr="004677BF" w:rsidRDefault="004677BF" w:rsidP="004677BF">
      <w:pPr>
        <w:tabs>
          <w:tab w:val="left" w:pos="2898"/>
        </w:tabs>
        <w:ind w:left="720" w:hanging="720"/>
        <w:jc w:val="both"/>
        <w:rPr>
          <w:sz w:val="23"/>
          <w:szCs w:val="23"/>
          <w:lang w:val="id-ID"/>
        </w:rPr>
      </w:pPr>
      <w:r w:rsidRPr="004677BF">
        <w:rPr>
          <w:sz w:val="23"/>
          <w:szCs w:val="23"/>
          <w:lang w:val="id-ID"/>
        </w:rPr>
        <w:t xml:space="preserve">Nawawi, Ismail. 2009. </w:t>
      </w:r>
      <w:r w:rsidRPr="004677BF">
        <w:rPr>
          <w:i/>
          <w:sz w:val="23"/>
          <w:szCs w:val="23"/>
          <w:lang w:val="id-ID"/>
        </w:rPr>
        <w:t>Public Policy (Analisis, Strategi, Advokasi Teori dan Praktek)</w:t>
      </w:r>
      <w:r w:rsidRPr="004677BF">
        <w:rPr>
          <w:sz w:val="23"/>
          <w:szCs w:val="23"/>
          <w:lang w:val="id-ID"/>
        </w:rPr>
        <w:t>. Surabaya : Putra Media Nusantara.</w:t>
      </w:r>
    </w:p>
    <w:p w:rsidR="004677BF" w:rsidRPr="004677BF" w:rsidRDefault="004677BF" w:rsidP="004677BF">
      <w:pPr>
        <w:tabs>
          <w:tab w:val="left" w:pos="2898"/>
        </w:tabs>
        <w:ind w:left="720" w:hanging="720"/>
        <w:jc w:val="both"/>
        <w:rPr>
          <w:sz w:val="23"/>
          <w:szCs w:val="23"/>
          <w:lang w:val="id-ID"/>
        </w:rPr>
      </w:pPr>
      <w:r w:rsidRPr="004677BF">
        <w:rPr>
          <w:sz w:val="23"/>
          <w:szCs w:val="23"/>
          <w:lang w:val="id-ID"/>
        </w:rPr>
        <w:t xml:space="preserve">Nurcholis, Hanif. 2011. </w:t>
      </w:r>
      <w:r w:rsidRPr="004677BF">
        <w:rPr>
          <w:i/>
          <w:sz w:val="23"/>
          <w:szCs w:val="23"/>
          <w:lang w:val="id-ID"/>
        </w:rPr>
        <w:t>Pertumbuhan dan Penyelenggaraan Pemerintahan Desa</w:t>
      </w:r>
      <w:r w:rsidRPr="004677BF">
        <w:rPr>
          <w:sz w:val="23"/>
          <w:szCs w:val="23"/>
          <w:lang w:val="id-ID"/>
        </w:rPr>
        <w:t>. Jakarta : Erlangga.</w:t>
      </w:r>
    </w:p>
    <w:p w:rsidR="004677BF" w:rsidRPr="004677BF" w:rsidRDefault="004677BF" w:rsidP="004677BF">
      <w:pPr>
        <w:jc w:val="both"/>
        <w:rPr>
          <w:sz w:val="23"/>
          <w:szCs w:val="23"/>
          <w:lang w:val="id-ID"/>
        </w:rPr>
      </w:pPr>
      <w:r w:rsidRPr="004677BF">
        <w:rPr>
          <w:sz w:val="23"/>
          <w:szCs w:val="23"/>
          <w:lang w:val="id-ID"/>
        </w:rPr>
        <w:t xml:space="preserve">Pasolong, Harbani. 2010. </w:t>
      </w:r>
      <w:r w:rsidRPr="004677BF">
        <w:rPr>
          <w:i/>
          <w:sz w:val="23"/>
          <w:szCs w:val="23"/>
          <w:lang w:val="id-ID"/>
        </w:rPr>
        <w:t xml:space="preserve">Teori Administrasi Publik. </w:t>
      </w:r>
      <w:r w:rsidRPr="004677BF">
        <w:rPr>
          <w:sz w:val="23"/>
          <w:szCs w:val="23"/>
          <w:lang w:val="id-ID"/>
        </w:rPr>
        <w:t>Bandung : Alfabeta.</w:t>
      </w:r>
    </w:p>
    <w:p w:rsidR="004677BF" w:rsidRPr="004677BF" w:rsidRDefault="004677BF" w:rsidP="004677BF">
      <w:pPr>
        <w:ind w:left="720" w:hanging="720"/>
        <w:jc w:val="both"/>
        <w:rPr>
          <w:sz w:val="23"/>
          <w:szCs w:val="23"/>
          <w:lang w:val="id-ID"/>
        </w:rPr>
      </w:pPr>
      <w:r w:rsidRPr="004677BF">
        <w:rPr>
          <w:sz w:val="23"/>
          <w:szCs w:val="23"/>
          <w:lang w:val="id-ID"/>
        </w:rPr>
        <w:t xml:space="preserve">Wahab, Solichin Abdul.2008. </w:t>
      </w:r>
      <w:r w:rsidRPr="004677BF">
        <w:rPr>
          <w:i/>
          <w:sz w:val="23"/>
          <w:szCs w:val="23"/>
          <w:lang w:val="id-ID"/>
        </w:rPr>
        <w:t xml:space="preserve">Analisis Kebijaksanaan (Dari Formulasi ke Implementasi Kebijaksanaan Negara). </w:t>
      </w:r>
      <w:r w:rsidRPr="004677BF">
        <w:rPr>
          <w:sz w:val="23"/>
          <w:szCs w:val="23"/>
          <w:lang w:val="id-ID"/>
        </w:rPr>
        <w:t>Jakarta : Bumi Aksara.</w:t>
      </w:r>
    </w:p>
    <w:p w:rsidR="004677BF" w:rsidRPr="004677BF" w:rsidRDefault="004677BF" w:rsidP="004677BF">
      <w:pPr>
        <w:tabs>
          <w:tab w:val="left" w:pos="2898"/>
        </w:tabs>
        <w:ind w:left="720" w:hanging="720"/>
        <w:jc w:val="both"/>
        <w:rPr>
          <w:sz w:val="23"/>
          <w:szCs w:val="23"/>
          <w:lang w:val="id-ID"/>
        </w:rPr>
      </w:pPr>
      <w:r w:rsidRPr="004677BF">
        <w:rPr>
          <w:sz w:val="23"/>
          <w:szCs w:val="23"/>
        </w:rPr>
        <w:t>---------.2012</w:t>
      </w:r>
      <w:r w:rsidRPr="004677BF">
        <w:rPr>
          <w:sz w:val="23"/>
          <w:szCs w:val="23"/>
          <w:lang w:val="id-ID"/>
        </w:rPr>
        <w:t xml:space="preserve">. </w:t>
      </w:r>
      <w:r w:rsidRPr="004677BF">
        <w:rPr>
          <w:i/>
          <w:sz w:val="23"/>
          <w:szCs w:val="23"/>
          <w:lang w:val="id-ID"/>
        </w:rPr>
        <w:t xml:space="preserve">Analisis Kebijakan (Dari Formulasi ke Penyusunan Model-model Implementasi Kebijakan Publik). </w:t>
      </w:r>
      <w:r w:rsidRPr="004677BF">
        <w:rPr>
          <w:sz w:val="23"/>
          <w:szCs w:val="23"/>
          <w:lang w:val="id-ID"/>
        </w:rPr>
        <w:t>Jakarta : Bumi Aksara.</w:t>
      </w:r>
    </w:p>
    <w:p w:rsidR="004677BF" w:rsidRPr="004677BF" w:rsidRDefault="004677BF" w:rsidP="004677BF">
      <w:pPr>
        <w:tabs>
          <w:tab w:val="left" w:pos="2898"/>
        </w:tabs>
        <w:ind w:left="720" w:hanging="720"/>
        <w:jc w:val="both"/>
        <w:rPr>
          <w:sz w:val="23"/>
          <w:szCs w:val="23"/>
          <w:lang w:val="id-ID"/>
        </w:rPr>
      </w:pPr>
      <w:r w:rsidRPr="004677BF">
        <w:rPr>
          <w:sz w:val="23"/>
          <w:szCs w:val="23"/>
          <w:lang w:val="id-ID"/>
        </w:rPr>
        <w:t xml:space="preserve">Wasistiono, Sadu dan M. Irwan Tahir. 2007. </w:t>
      </w:r>
      <w:r w:rsidRPr="004677BF">
        <w:rPr>
          <w:i/>
          <w:sz w:val="23"/>
          <w:szCs w:val="23"/>
          <w:lang w:val="id-ID"/>
        </w:rPr>
        <w:t>Prospek Pengembangan Desa</w:t>
      </w:r>
      <w:r w:rsidRPr="004677BF">
        <w:rPr>
          <w:sz w:val="23"/>
          <w:szCs w:val="23"/>
          <w:lang w:val="id-ID"/>
        </w:rPr>
        <w:t>. Bandung : Fokusmedia.</w:t>
      </w:r>
    </w:p>
    <w:p w:rsidR="004677BF" w:rsidRPr="004677BF" w:rsidRDefault="004677BF" w:rsidP="004677BF">
      <w:pPr>
        <w:tabs>
          <w:tab w:val="left" w:pos="2898"/>
        </w:tabs>
        <w:ind w:left="720" w:hanging="720"/>
        <w:jc w:val="both"/>
        <w:rPr>
          <w:sz w:val="23"/>
          <w:szCs w:val="23"/>
          <w:lang w:val="id-ID"/>
        </w:rPr>
      </w:pPr>
      <w:r w:rsidRPr="004677BF">
        <w:rPr>
          <w:sz w:val="23"/>
          <w:szCs w:val="23"/>
          <w:lang w:val="id-ID"/>
        </w:rPr>
        <w:t xml:space="preserve">Widjaja, AW. 2002. </w:t>
      </w:r>
      <w:r w:rsidRPr="004677BF">
        <w:rPr>
          <w:i/>
          <w:sz w:val="23"/>
          <w:szCs w:val="23"/>
          <w:lang w:val="id-ID"/>
        </w:rPr>
        <w:t>Pemerintahan Desa dan Administrasi Desa Menurut Undang-Undang Nomor 5 Tahun 1979 (Sebuah Tinjauan).</w:t>
      </w:r>
      <w:r w:rsidRPr="004677BF">
        <w:rPr>
          <w:sz w:val="23"/>
          <w:szCs w:val="23"/>
          <w:lang w:val="id-ID"/>
        </w:rPr>
        <w:t xml:space="preserve"> Jakarta : RajaGrafindo Persada.</w:t>
      </w:r>
    </w:p>
    <w:p w:rsidR="004677BF" w:rsidRPr="004677BF" w:rsidRDefault="004677BF" w:rsidP="004677BF">
      <w:pPr>
        <w:tabs>
          <w:tab w:val="left" w:pos="2898"/>
        </w:tabs>
        <w:ind w:left="720" w:hanging="720"/>
        <w:jc w:val="both"/>
        <w:rPr>
          <w:sz w:val="23"/>
          <w:szCs w:val="23"/>
          <w:lang w:val="id-ID"/>
        </w:rPr>
      </w:pPr>
      <w:r w:rsidRPr="004677BF">
        <w:rPr>
          <w:sz w:val="23"/>
          <w:szCs w:val="23"/>
        </w:rPr>
        <w:t xml:space="preserve">Widjaja, AW. 2011. </w:t>
      </w:r>
      <w:r w:rsidRPr="004677BF">
        <w:rPr>
          <w:i/>
          <w:sz w:val="23"/>
          <w:szCs w:val="23"/>
        </w:rPr>
        <w:t>Otonomi Daerah dan Daerah Otonom.</w:t>
      </w:r>
      <w:r w:rsidRPr="004677BF">
        <w:rPr>
          <w:sz w:val="23"/>
          <w:szCs w:val="23"/>
        </w:rPr>
        <w:t xml:space="preserve"> Jakarta : RajaGrafindo Persada.</w:t>
      </w:r>
    </w:p>
    <w:p w:rsidR="004677BF" w:rsidRPr="004677BF" w:rsidRDefault="004677BF" w:rsidP="004677BF">
      <w:pPr>
        <w:tabs>
          <w:tab w:val="left" w:pos="2898"/>
        </w:tabs>
        <w:ind w:left="720" w:hanging="720"/>
        <w:jc w:val="both"/>
        <w:rPr>
          <w:sz w:val="23"/>
          <w:szCs w:val="23"/>
          <w:lang w:val="id-ID"/>
        </w:rPr>
      </w:pPr>
      <w:r w:rsidRPr="004677BF">
        <w:rPr>
          <w:sz w:val="23"/>
          <w:szCs w:val="23"/>
          <w:lang w:val="id-ID"/>
        </w:rPr>
        <w:t xml:space="preserve">Widodo, Joko. 2010. </w:t>
      </w:r>
      <w:r w:rsidRPr="004677BF">
        <w:rPr>
          <w:i/>
          <w:sz w:val="23"/>
          <w:szCs w:val="23"/>
          <w:lang w:val="id-ID"/>
        </w:rPr>
        <w:t xml:space="preserve">Analisis Kebijakan Publik (Konsep dan Aplikasi Analisis Proses kebijakan Publik). </w:t>
      </w:r>
      <w:r w:rsidRPr="004677BF">
        <w:rPr>
          <w:sz w:val="23"/>
          <w:szCs w:val="23"/>
          <w:lang w:val="id-ID"/>
        </w:rPr>
        <w:t>Malang : Bayumedia Publishing.</w:t>
      </w:r>
    </w:p>
    <w:p w:rsidR="004677BF" w:rsidRPr="004677BF" w:rsidRDefault="004677BF" w:rsidP="004677BF">
      <w:pPr>
        <w:spacing w:after="120"/>
        <w:jc w:val="both"/>
        <w:rPr>
          <w:sz w:val="23"/>
          <w:szCs w:val="23"/>
          <w:lang w:val="id-ID"/>
        </w:rPr>
      </w:pPr>
    </w:p>
    <w:p w:rsidR="004677BF" w:rsidRPr="004677BF" w:rsidRDefault="004677BF" w:rsidP="004677BF">
      <w:pPr>
        <w:ind w:left="720" w:hanging="720"/>
        <w:jc w:val="both"/>
        <w:rPr>
          <w:sz w:val="23"/>
          <w:szCs w:val="23"/>
          <w:lang w:val="id-ID"/>
        </w:rPr>
      </w:pPr>
      <w:r w:rsidRPr="004677BF">
        <w:rPr>
          <w:sz w:val="23"/>
          <w:szCs w:val="23"/>
          <w:lang w:val="id-ID"/>
        </w:rPr>
        <w:t xml:space="preserve">Winarno, Budi. 2012. </w:t>
      </w:r>
      <w:r w:rsidRPr="004677BF">
        <w:rPr>
          <w:i/>
          <w:sz w:val="23"/>
          <w:szCs w:val="23"/>
          <w:lang w:val="id-ID"/>
        </w:rPr>
        <w:t xml:space="preserve">Kebijakan Publik (Teori,Proses, dan Studi Kasus). </w:t>
      </w:r>
      <w:r w:rsidRPr="004677BF">
        <w:rPr>
          <w:sz w:val="23"/>
          <w:szCs w:val="23"/>
          <w:lang w:val="id-ID"/>
        </w:rPr>
        <w:t>Yogyakarta : CAPS.</w:t>
      </w:r>
    </w:p>
    <w:p w:rsidR="004677BF" w:rsidRPr="004677BF" w:rsidRDefault="004677BF" w:rsidP="004677BF">
      <w:pPr>
        <w:ind w:left="720" w:hanging="720"/>
        <w:jc w:val="both"/>
        <w:rPr>
          <w:sz w:val="23"/>
          <w:szCs w:val="23"/>
          <w:u w:val="single"/>
          <w:lang w:val="id-ID"/>
        </w:rPr>
      </w:pPr>
      <w:r w:rsidRPr="004677BF">
        <w:rPr>
          <w:sz w:val="23"/>
          <w:szCs w:val="23"/>
          <w:lang w:val="id-ID"/>
        </w:rPr>
        <w:t xml:space="preserve">Sugiyono, 2005. </w:t>
      </w:r>
      <w:r w:rsidRPr="004677BF">
        <w:rPr>
          <w:i/>
          <w:sz w:val="23"/>
          <w:szCs w:val="23"/>
          <w:lang w:val="id-ID"/>
        </w:rPr>
        <w:t>Memahami Penelitian Kualitatif. Bandung</w:t>
      </w:r>
      <w:r w:rsidRPr="004677BF">
        <w:rPr>
          <w:sz w:val="23"/>
          <w:szCs w:val="23"/>
          <w:lang w:val="id-ID"/>
        </w:rPr>
        <w:t xml:space="preserve"> : Alfabeta</w:t>
      </w:r>
    </w:p>
    <w:p w:rsidR="004677BF" w:rsidRPr="004677BF" w:rsidRDefault="004677BF" w:rsidP="004677BF">
      <w:pPr>
        <w:tabs>
          <w:tab w:val="left" w:pos="2898"/>
        </w:tabs>
        <w:ind w:left="720" w:hanging="720"/>
        <w:jc w:val="both"/>
        <w:rPr>
          <w:sz w:val="23"/>
          <w:szCs w:val="23"/>
          <w:lang w:val="id-ID"/>
        </w:rPr>
      </w:pPr>
    </w:p>
    <w:p w:rsidR="004677BF" w:rsidRPr="004677BF" w:rsidRDefault="004677BF" w:rsidP="004677BF">
      <w:pPr>
        <w:tabs>
          <w:tab w:val="left" w:pos="2898"/>
        </w:tabs>
        <w:ind w:left="720" w:hanging="720"/>
        <w:jc w:val="both"/>
        <w:rPr>
          <w:sz w:val="23"/>
          <w:szCs w:val="23"/>
        </w:rPr>
      </w:pPr>
    </w:p>
    <w:p w:rsidR="00060A64" w:rsidRPr="00060A64" w:rsidRDefault="00060A64" w:rsidP="00060A64">
      <w:pPr>
        <w:rPr>
          <w:b/>
          <w:sz w:val="23"/>
          <w:szCs w:val="23"/>
        </w:rPr>
      </w:pPr>
    </w:p>
    <w:sectPr w:rsidR="00060A64" w:rsidRPr="00060A64" w:rsidSect="00102201">
      <w:headerReference w:type="even" r:id="rId8"/>
      <w:headerReference w:type="default" r:id="rId9"/>
      <w:footerReference w:type="even" r:id="rId10"/>
      <w:footerReference w:type="default" r:id="rId11"/>
      <w:headerReference w:type="first" r:id="rId12"/>
      <w:footerReference w:type="first" r:id="rId13"/>
      <w:pgSz w:w="10206" w:h="14175" w:code="34"/>
      <w:pgMar w:top="629" w:right="1287" w:bottom="629" w:left="1332" w:header="851" w:footer="702" w:gutter="0"/>
      <w:pgNumType w:start="15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CB" w:rsidRDefault="005831CB" w:rsidP="00FC6AAB">
      <w:r>
        <w:separator/>
      </w:r>
    </w:p>
  </w:endnote>
  <w:endnote w:type="continuationSeparator" w:id="1">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906463" w:rsidP="000D7D5D">
        <w:pPr>
          <w:pStyle w:val="Footer"/>
        </w:pPr>
        <w:fldSimple w:instr=" PAGE   \* MERGEFORMAT ">
          <w:r w:rsidR="007C748E">
            <w:rPr>
              <w:noProof/>
            </w:rPr>
            <w:t>1552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906463" w:rsidP="000D7D5D">
        <w:pPr>
          <w:pStyle w:val="Footer"/>
          <w:jc w:val="right"/>
        </w:pPr>
        <w:fldSimple w:instr=" PAGE   \* MERGEFORMAT ">
          <w:r w:rsidR="007C748E">
            <w:rPr>
              <w:noProof/>
            </w:rPr>
            <w:t>1551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8E" w:rsidRDefault="007C7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CB" w:rsidRDefault="005831CB" w:rsidP="00FC6AAB">
      <w:r>
        <w:separator/>
      </w:r>
    </w:p>
  </w:footnote>
  <w:footnote w:type="continuationSeparator" w:id="1">
    <w:p w:rsidR="005831CB" w:rsidRDefault="005831CB" w:rsidP="00FC6AAB">
      <w:r>
        <w:continuationSeparator/>
      </w:r>
    </w:p>
  </w:footnote>
  <w:footnote w:id="2">
    <w:p w:rsidR="005831CB" w:rsidRPr="00102201" w:rsidRDefault="005831CB" w:rsidP="004A4DA5">
      <w:pPr>
        <w:pStyle w:val="Footer"/>
        <w:jc w:val="both"/>
        <w:rPr>
          <w:b/>
          <w:color w:val="4F81BD"/>
          <w:sz w:val="16"/>
          <w:szCs w:val="16"/>
        </w:rPr>
      </w:pPr>
      <w:r w:rsidRPr="00102201">
        <w:rPr>
          <w:sz w:val="16"/>
          <w:szCs w:val="16"/>
        </w:rPr>
        <w:t xml:space="preserve">Mahasiswa Program S1 Administrasi Negara, Fakultas Ilmu Sosial dan Ilmu Politik, Universitas Mulawarman. Email: </w:t>
      </w:r>
      <w:r w:rsidR="00102201" w:rsidRPr="00102201">
        <w:rPr>
          <w:sz w:val="16"/>
          <w:szCs w:val="16"/>
        </w:rPr>
        <w:t>anggraini</w:t>
      </w:r>
      <w:r w:rsidR="003238BB" w:rsidRPr="00102201">
        <w:rPr>
          <w:sz w:val="16"/>
          <w:szCs w:val="16"/>
        </w:rPr>
        <w:t>maya</w:t>
      </w:r>
      <w:r w:rsidR="00102201" w:rsidRPr="00102201">
        <w:rPr>
          <w:sz w:val="16"/>
          <w:szCs w:val="16"/>
        </w:rPr>
        <w:t>32</w:t>
      </w:r>
      <w:r w:rsidR="00AF5360" w:rsidRPr="00102201">
        <w:rPr>
          <w:sz w:val="16"/>
          <w:szCs w:val="16"/>
        </w:rPr>
        <w:t xml:space="preserve">@gmail.com </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102201">
      <w:rPr>
        <w:rFonts w:ascii="Arial" w:hAnsi="Arial" w:cs="Arial"/>
        <w:sz w:val="20"/>
      </w:rPr>
      <w:t>3</w:t>
    </w:r>
    <w:r w:rsidR="00856FA4">
      <w:rPr>
        <w:rFonts w:ascii="Arial" w:hAnsi="Arial" w:cs="Arial"/>
        <w:sz w:val="20"/>
        <w:lang w:val="id-ID"/>
      </w:rPr>
      <w:t>, Nomor</w:t>
    </w:r>
    <w:r w:rsidR="00101614">
      <w:rPr>
        <w:rFonts w:ascii="Arial" w:hAnsi="Arial" w:cs="Arial"/>
        <w:sz w:val="20"/>
      </w:rPr>
      <w:t xml:space="preserve"> </w:t>
    </w:r>
    <w:r w:rsidR="00102201">
      <w:rPr>
        <w:rFonts w:ascii="Arial" w:hAnsi="Arial" w:cs="Arial"/>
        <w:sz w:val="20"/>
      </w:rPr>
      <w:t>5</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102201">
      <w:rPr>
        <w:rFonts w:ascii="Arial" w:hAnsi="Arial" w:cs="Arial"/>
        <w:sz w:val="20"/>
      </w:rPr>
      <w:t>1541-1552</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4012C0" w:rsidRDefault="00F97BBD" w:rsidP="007C748E">
    <w:pPr>
      <w:pStyle w:val="Header"/>
      <w:pBdr>
        <w:bottom w:val="single" w:sz="4" w:space="1" w:color="auto"/>
      </w:pBdr>
      <w:ind w:right="-210"/>
      <w:jc w:val="right"/>
      <w:rPr>
        <w:rFonts w:ascii="Arial" w:hAnsi="Arial" w:cs="Arial"/>
        <w:sz w:val="18"/>
        <w:szCs w:val="20"/>
      </w:rPr>
    </w:pPr>
    <w:r>
      <w:rPr>
        <w:rFonts w:ascii="Arial" w:hAnsi="Arial" w:cs="Arial"/>
        <w:sz w:val="18"/>
        <w:szCs w:val="20"/>
      </w:rPr>
      <w:t>Implementasi Perda No.7 Tahun 2013 tentang Pemilihan Kades di Desa Loa</w:t>
    </w:r>
    <w:r w:rsidR="002D6C9B">
      <w:rPr>
        <w:rFonts w:ascii="Arial" w:hAnsi="Arial" w:cs="Arial"/>
        <w:sz w:val="18"/>
        <w:szCs w:val="20"/>
      </w:rPr>
      <w:t xml:space="preserve"> Ulung (Maya A.)</w:t>
    </w:r>
  </w:p>
  <w:p w:rsidR="005831CB" w:rsidRPr="004667DE" w:rsidRDefault="005831CB">
    <w:pPr>
      <w:pStyle w:val="Header"/>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8E" w:rsidRDefault="007C7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21E"/>
    <w:multiLevelType w:val="hybridMultilevel"/>
    <w:tmpl w:val="DB9A2D2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23FF139D"/>
    <w:multiLevelType w:val="hybridMultilevel"/>
    <w:tmpl w:val="DF52FB84"/>
    <w:lvl w:ilvl="0" w:tplc="B006533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4556F14"/>
    <w:multiLevelType w:val="hybridMultilevel"/>
    <w:tmpl w:val="290E7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F0A0B"/>
    <w:multiLevelType w:val="hybridMultilevel"/>
    <w:tmpl w:val="F7263502"/>
    <w:lvl w:ilvl="0" w:tplc="D96A3D5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274AD1"/>
    <w:multiLevelType w:val="hybridMultilevel"/>
    <w:tmpl w:val="E6E2248C"/>
    <w:lvl w:ilvl="0" w:tplc="E4E2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C3205"/>
    <w:multiLevelType w:val="multilevel"/>
    <w:tmpl w:val="37180F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F8C24E7"/>
    <w:multiLevelType w:val="hybridMultilevel"/>
    <w:tmpl w:val="87205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FF53FE"/>
    <w:multiLevelType w:val="hybridMultilevel"/>
    <w:tmpl w:val="E7149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F4D7E"/>
    <w:multiLevelType w:val="hybridMultilevel"/>
    <w:tmpl w:val="F552F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EA5087"/>
    <w:multiLevelType w:val="hybridMultilevel"/>
    <w:tmpl w:val="9722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2732A"/>
    <w:multiLevelType w:val="hybridMultilevel"/>
    <w:tmpl w:val="E952A8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C26B00"/>
    <w:multiLevelType w:val="hybridMultilevel"/>
    <w:tmpl w:val="720EF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865CDF"/>
    <w:multiLevelType w:val="hybridMultilevel"/>
    <w:tmpl w:val="ACF81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56F41"/>
    <w:multiLevelType w:val="hybridMultilevel"/>
    <w:tmpl w:val="CC4E495C"/>
    <w:lvl w:ilvl="0" w:tplc="0421000F">
      <w:start w:val="1"/>
      <w:numFmt w:val="decimal"/>
      <w:lvlText w:val="%1."/>
      <w:lvlJc w:val="left"/>
      <w:pPr>
        <w:ind w:left="2424" w:hanging="360"/>
      </w:pPr>
      <w:rPr>
        <w:rFonts w:hint="default"/>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14">
    <w:nsid w:val="60F84E25"/>
    <w:multiLevelType w:val="hybridMultilevel"/>
    <w:tmpl w:val="476E94C8"/>
    <w:lvl w:ilvl="0" w:tplc="3DC2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75822"/>
    <w:multiLevelType w:val="multilevel"/>
    <w:tmpl w:val="613758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96C2315"/>
    <w:multiLevelType w:val="hybridMultilevel"/>
    <w:tmpl w:val="6CB256F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970B22"/>
    <w:multiLevelType w:val="hybridMultilevel"/>
    <w:tmpl w:val="0624CE42"/>
    <w:lvl w:ilvl="0" w:tplc="481CEF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6264E"/>
    <w:multiLevelType w:val="hybridMultilevel"/>
    <w:tmpl w:val="316ED254"/>
    <w:lvl w:ilvl="0" w:tplc="9C46CE9E">
      <w:start w:val="1"/>
      <w:numFmt w:val="decimal"/>
      <w:lvlText w:val="%1."/>
      <w:lvlJc w:val="left"/>
      <w:pPr>
        <w:ind w:left="1256" w:hanging="360"/>
      </w:pPr>
      <w:rPr>
        <w:rFonts w:hint="default"/>
        <w:b w:val="0"/>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9">
    <w:nsid w:val="7EAC7369"/>
    <w:multiLevelType w:val="multilevel"/>
    <w:tmpl w:val="95706310"/>
    <w:lvl w:ilvl="0">
      <w:start w:val="4"/>
      <w:numFmt w:val="decimal"/>
      <w:lvlText w:val="%1"/>
      <w:lvlJc w:val="left"/>
      <w:pPr>
        <w:ind w:left="660" w:hanging="660"/>
      </w:pPr>
      <w:rPr>
        <w:rFonts w:hint="default"/>
        <w:color w:val="000000" w:themeColor="text1"/>
      </w:rPr>
    </w:lvl>
    <w:lvl w:ilvl="1">
      <w:start w:val="3"/>
      <w:numFmt w:val="decimal"/>
      <w:lvlText w:val="%1.%2"/>
      <w:lvlJc w:val="left"/>
      <w:pPr>
        <w:ind w:left="660" w:hanging="6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3"/>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nsid w:val="7F6E030E"/>
    <w:multiLevelType w:val="hybridMultilevel"/>
    <w:tmpl w:val="307672DC"/>
    <w:lvl w:ilvl="0" w:tplc="04210011">
      <w:start w:val="1"/>
      <w:numFmt w:val="decimal"/>
      <w:lvlText w:val="%1)"/>
      <w:lvlJc w:val="left"/>
      <w:pPr>
        <w:ind w:left="1503" w:hanging="360"/>
      </w:pPr>
    </w:lvl>
    <w:lvl w:ilvl="1" w:tplc="C64272BA">
      <w:start w:val="1"/>
      <w:numFmt w:val="lowerLetter"/>
      <w:lvlText w:val="%2."/>
      <w:lvlJc w:val="left"/>
      <w:pPr>
        <w:ind w:left="2223" w:hanging="360"/>
      </w:pPr>
      <w:rPr>
        <w:rFonts w:hint="default"/>
      </w:rPr>
    </w:lvl>
    <w:lvl w:ilvl="2" w:tplc="037E5EFA">
      <w:start w:val="1"/>
      <w:numFmt w:val="decimal"/>
      <w:lvlText w:val="%3."/>
      <w:lvlJc w:val="left"/>
      <w:pPr>
        <w:ind w:left="3123" w:hanging="360"/>
      </w:pPr>
      <w:rPr>
        <w:rFonts w:hint="default"/>
      </w:rPr>
    </w:lvl>
    <w:lvl w:ilvl="3" w:tplc="0421000F">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num w:numId="1">
    <w:abstractNumId w:val="13"/>
  </w:num>
  <w:num w:numId="2">
    <w:abstractNumId w:val="6"/>
  </w:num>
  <w:num w:numId="3">
    <w:abstractNumId w:val="9"/>
  </w:num>
  <w:num w:numId="4">
    <w:abstractNumId w:val="3"/>
  </w:num>
  <w:num w:numId="5">
    <w:abstractNumId w:val="16"/>
  </w:num>
  <w:num w:numId="6">
    <w:abstractNumId w:val="12"/>
  </w:num>
  <w:num w:numId="7">
    <w:abstractNumId w:val="0"/>
  </w:num>
  <w:num w:numId="8">
    <w:abstractNumId w:val="14"/>
  </w:num>
  <w:num w:numId="9">
    <w:abstractNumId w:val="1"/>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17"/>
  </w:num>
  <w:num w:numId="15">
    <w:abstractNumId w:val="2"/>
  </w:num>
  <w:num w:numId="16">
    <w:abstractNumId w:val="4"/>
  </w:num>
  <w:num w:numId="17">
    <w:abstractNumId w:val="19"/>
  </w:num>
  <w:num w:numId="18">
    <w:abstractNumId w:val="7"/>
  </w:num>
  <w:num w:numId="19">
    <w:abstractNumId w:val="11"/>
  </w:num>
  <w:num w:numId="20">
    <w:abstractNumId w:val="10"/>
  </w:num>
  <w:num w:numId="21">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characterSpacingControl w:val="doNotCompress"/>
  <w:hdrShapeDefaults>
    <o:shapedefaults v:ext="edit" spidmax="58369">
      <o:colormenu v:ext="edit" fillcolor="none" strokecolor="none"/>
    </o:shapedefaults>
  </w:hdrShapeDefaults>
  <w:footnotePr>
    <w:footnote w:id="0"/>
    <w:footnote w:id="1"/>
  </w:footnotePr>
  <w:endnotePr>
    <w:endnote w:id="0"/>
    <w:endnote w:id="1"/>
  </w:endnotePr>
  <w:compat>
    <w:useFELayout/>
  </w:compat>
  <w:rsids>
    <w:rsidRoot w:val="001E332E"/>
    <w:rsid w:val="00004327"/>
    <w:rsid w:val="000144AE"/>
    <w:rsid w:val="00025F74"/>
    <w:rsid w:val="00060A64"/>
    <w:rsid w:val="000678C6"/>
    <w:rsid w:val="000811DF"/>
    <w:rsid w:val="000D24E2"/>
    <w:rsid w:val="000D7D5D"/>
    <w:rsid w:val="00100DFC"/>
    <w:rsid w:val="00101614"/>
    <w:rsid w:val="00102201"/>
    <w:rsid w:val="00106282"/>
    <w:rsid w:val="00112C89"/>
    <w:rsid w:val="00112FA0"/>
    <w:rsid w:val="00142733"/>
    <w:rsid w:val="00150051"/>
    <w:rsid w:val="00151513"/>
    <w:rsid w:val="001518B1"/>
    <w:rsid w:val="00152189"/>
    <w:rsid w:val="00166D03"/>
    <w:rsid w:val="00174638"/>
    <w:rsid w:val="0017466D"/>
    <w:rsid w:val="00182B22"/>
    <w:rsid w:val="00184B57"/>
    <w:rsid w:val="001E332E"/>
    <w:rsid w:val="001E3DBE"/>
    <w:rsid w:val="002034DE"/>
    <w:rsid w:val="0026470C"/>
    <w:rsid w:val="0026592E"/>
    <w:rsid w:val="00285DD2"/>
    <w:rsid w:val="002D5468"/>
    <w:rsid w:val="002D6C9B"/>
    <w:rsid w:val="002E624B"/>
    <w:rsid w:val="002E7C42"/>
    <w:rsid w:val="002F304A"/>
    <w:rsid w:val="002F33EB"/>
    <w:rsid w:val="002F67DF"/>
    <w:rsid w:val="00320B15"/>
    <w:rsid w:val="003222F2"/>
    <w:rsid w:val="003238BB"/>
    <w:rsid w:val="00331CDF"/>
    <w:rsid w:val="00334918"/>
    <w:rsid w:val="00353FD2"/>
    <w:rsid w:val="0037018C"/>
    <w:rsid w:val="00386E31"/>
    <w:rsid w:val="003A02B8"/>
    <w:rsid w:val="003B0CA9"/>
    <w:rsid w:val="003B2B66"/>
    <w:rsid w:val="003C20C9"/>
    <w:rsid w:val="003C36C2"/>
    <w:rsid w:val="003D1B0D"/>
    <w:rsid w:val="004000B2"/>
    <w:rsid w:val="00400304"/>
    <w:rsid w:val="004012C0"/>
    <w:rsid w:val="00402C1D"/>
    <w:rsid w:val="004037D4"/>
    <w:rsid w:val="00432847"/>
    <w:rsid w:val="004667DE"/>
    <w:rsid w:val="004677BF"/>
    <w:rsid w:val="004778CE"/>
    <w:rsid w:val="00483FCB"/>
    <w:rsid w:val="00486FE9"/>
    <w:rsid w:val="004A4DA5"/>
    <w:rsid w:val="004E2785"/>
    <w:rsid w:val="004E37A3"/>
    <w:rsid w:val="004E6C19"/>
    <w:rsid w:val="004F1D7A"/>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E3E5E"/>
    <w:rsid w:val="005F6C10"/>
    <w:rsid w:val="00610440"/>
    <w:rsid w:val="006117B9"/>
    <w:rsid w:val="00617C02"/>
    <w:rsid w:val="006449C2"/>
    <w:rsid w:val="00655F36"/>
    <w:rsid w:val="0066536E"/>
    <w:rsid w:val="00670E3A"/>
    <w:rsid w:val="00675015"/>
    <w:rsid w:val="00681DEB"/>
    <w:rsid w:val="0069222E"/>
    <w:rsid w:val="006A41ED"/>
    <w:rsid w:val="006C20EC"/>
    <w:rsid w:val="006F14F5"/>
    <w:rsid w:val="0070063E"/>
    <w:rsid w:val="00720357"/>
    <w:rsid w:val="0074340C"/>
    <w:rsid w:val="00747210"/>
    <w:rsid w:val="00762412"/>
    <w:rsid w:val="007674CE"/>
    <w:rsid w:val="00767E8F"/>
    <w:rsid w:val="007852F8"/>
    <w:rsid w:val="007908A3"/>
    <w:rsid w:val="007929E9"/>
    <w:rsid w:val="007A13A8"/>
    <w:rsid w:val="007B50B7"/>
    <w:rsid w:val="007C748E"/>
    <w:rsid w:val="007E2B57"/>
    <w:rsid w:val="007E55A3"/>
    <w:rsid w:val="007F56FA"/>
    <w:rsid w:val="00802A55"/>
    <w:rsid w:val="00822645"/>
    <w:rsid w:val="008363F2"/>
    <w:rsid w:val="00856FA4"/>
    <w:rsid w:val="008735EA"/>
    <w:rsid w:val="008933EC"/>
    <w:rsid w:val="008A7718"/>
    <w:rsid w:val="008C02C0"/>
    <w:rsid w:val="008F7102"/>
    <w:rsid w:val="00904FFC"/>
    <w:rsid w:val="0090608F"/>
    <w:rsid w:val="00906463"/>
    <w:rsid w:val="00912EB2"/>
    <w:rsid w:val="00913FDB"/>
    <w:rsid w:val="00914A9B"/>
    <w:rsid w:val="0093697E"/>
    <w:rsid w:val="0095168F"/>
    <w:rsid w:val="009542DE"/>
    <w:rsid w:val="009567B1"/>
    <w:rsid w:val="00957083"/>
    <w:rsid w:val="0096308C"/>
    <w:rsid w:val="009D0481"/>
    <w:rsid w:val="009F15B2"/>
    <w:rsid w:val="00A0130A"/>
    <w:rsid w:val="00A0377E"/>
    <w:rsid w:val="00A0398A"/>
    <w:rsid w:val="00A379F3"/>
    <w:rsid w:val="00A37D11"/>
    <w:rsid w:val="00A469A7"/>
    <w:rsid w:val="00A52163"/>
    <w:rsid w:val="00A5346F"/>
    <w:rsid w:val="00A825B6"/>
    <w:rsid w:val="00A82D08"/>
    <w:rsid w:val="00A84163"/>
    <w:rsid w:val="00A91C94"/>
    <w:rsid w:val="00A96244"/>
    <w:rsid w:val="00AA12E6"/>
    <w:rsid w:val="00AC1F66"/>
    <w:rsid w:val="00AC4223"/>
    <w:rsid w:val="00AE1001"/>
    <w:rsid w:val="00AF5360"/>
    <w:rsid w:val="00B12951"/>
    <w:rsid w:val="00B13720"/>
    <w:rsid w:val="00B36897"/>
    <w:rsid w:val="00B50AE0"/>
    <w:rsid w:val="00B570F2"/>
    <w:rsid w:val="00B65D32"/>
    <w:rsid w:val="00B82088"/>
    <w:rsid w:val="00B85446"/>
    <w:rsid w:val="00B85CD0"/>
    <w:rsid w:val="00BA6260"/>
    <w:rsid w:val="00BD1A26"/>
    <w:rsid w:val="00BE69DD"/>
    <w:rsid w:val="00BF122B"/>
    <w:rsid w:val="00BF1AA8"/>
    <w:rsid w:val="00C0615E"/>
    <w:rsid w:val="00C13061"/>
    <w:rsid w:val="00C2025A"/>
    <w:rsid w:val="00C26EBF"/>
    <w:rsid w:val="00C31374"/>
    <w:rsid w:val="00C47A4E"/>
    <w:rsid w:val="00C55106"/>
    <w:rsid w:val="00CA2E28"/>
    <w:rsid w:val="00CA7748"/>
    <w:rsid w:val="00CB4012"/>
    <w:rsid w:val="00CC43E3"/>
    <w:rsid w:val="00CD0F6C"/>
    <w:rsid w:val="00CE3211"/>
    <w:rsid w:val="00CF0F97"/>
    <w:rsid w:val="00D00175"/>
    <w:rsid w:val="00D00471"/>
    <w:rsid w:val="00D06396"/>
    <w:rsid w:val="00D326BB"/>
    <w:rsid w:val="00D3567E"/>
    <w:rsid w:val="00D502F3"/>
    <w:rsid w:val="00D53D41"/>
    <w:rsid w:val="00D62710"/>
    <w:rsid w:val="00D6771E"/>
    <w:rsid w:val="00DB435A"/>
    <w:rsid w:val="00DC161A"/>
    <w:rsid w:val="00DD5EA6"/>
    <w:rsid w:val="00DD6C5D"/>
    <w:rsid w:val="00DE3D03"/>
    <w:rsid w:val="00DE4C90"/>
    <w:rsid w:val="00E04888"/>
    <w:rsid w:val="00E06AA7"/>
    <w:rsid w:val="00E1166F"/>
    <w:rsid w:val="00E347EF"/>
    <w:rsid w:val="00E410E2"/>
    <w:rsid w:val="00E41CB1"/>
    <w:rsid w:val="00E4492A"/>
    <w:rsid w:val="00E72AD0"/>
    <w:rsid w:val="00E93E0E"/>
    <w:rsid w:val="00EA58DC"/>
    <w:rsid w:val="00EC41C3"/>
    <w:rsid w:val="00ED4B59"/>
    <w:rsid w:val="00EF08AB"/>
    <w:rsid w:val="00EF3E17"/>
    <w:rsid w:val="00F240EF"/>
    <w:rsid w:val="00F25D98"/>
    <w:rsid w:val="00F600E4"/>
    <w:rsid w:val="00F62A82"/>
    <w:rsid w:val="00F67507"/>
    <w:rsid w:val="00F728E8"/>
    <w:rsid w:val="00F85044"/>
    <w:rsid w:val="00F92284"/>
    <w:rsid w:val="00F97BBD"/>
    <w:rsid w:val="00FA3529"/>
    <w:rsid w:val="00FC3D2B"/>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styleId="Emphasis">
    <w:name w:val="Emphasis"/>
    <w:qFormat/>
    <w:rsid w:val="00101614"/>
    <w:rPr>
      <w:i/>
      <w:iCs/>
    </w:rPr>
  </w:style>
  <w:style w:type="character" w:styleId="Strong">
    <w:name w:val="Strong"/>
    <w:uiPriority w:val="22"/>
    <w:qFormat/>
    <w:rsid w:val="00101614"/>
    <w:rPr>
      <w:b/>
      <w:bCs/>
    </w:rPr>
  </w:style>
  <w:style w:type="character" w:customStyle="1" w:styleId="mw-headline">
    <w:name w:val="mw-headline"/>
    <w:basedOn w:val="DefaultParagraphFont"/>
    <w:rsid w:val="00101614"/>
  </w:style>
  <w:style w:type="character" w:styleId="HTMLCite">
    <w:name w:val="HTML Cite"/>
    <w:rsid w:val="00101614"/>
    <w:rPr>
      <w:i/>
      <w:iCs/>
    </w:rPr>
  </w:style>
</w:styles>
</file>

<file path=word/webSettings.xml><?xml version="1.0" encoding="utf-8"?>
<w:webSettings xmlns:r="http://schemas.openxmlformats.org/officeDocument/2006/relationships" xmlns:w="http://schemas.openxmlformats.org/wordprocessingml/2006/main">
  <w:divs>
    <w:div w:id="7628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937C-38F4-43DE-8F08-E84226E9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3868</Words>
  <Characters>22363</Characters>
  <Application>Microsoft Office Word</Application>
  <DocSecurity>0</DocSecurity>
  <Lines>621</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SADONYA_COM.NET</cp:lastModifiedBy>
  <cp:revision>2</cp:revision>
  <cp:lastPrinted>2015-11-06T08:50:00Z</cp:lastPrinted>
  <dcterms:created xsi:type="dcterms:W3CDTF">2015-11-11T09:44:00Z</dcterms:created>
  <dcterms:modified xsi:type="dcterms:W3CDTF">2015-11-11T09:44:00Z</dcterms:modified>
</cp:coreProperties>
</file>